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Форма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На бланке Администрации муниципального образования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городского округа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 Уфа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направляет документы по проекту инициативного бюджетирования, основанного на инициативах школьников муниципальных образовательных учреждений Республики Башкортостан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Гипотеза»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реализуемому в Муниципально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«Центр образования № 40 с углубленным изучением отдельных предметов» городского округа город Уфа Республики Башкортостан имени Героя Российской Федерации Серафимова Максима Владимировича,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 (далее – конкурсный отбор, проект):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анкета проекта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протокол общешкольного голосования по выдвижению проектов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рейтинг проектов, рассмотренных на общешкольном голосовании,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подтверждающие стоимость проекта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письмо-обязательство от руководителя общеобразовательной организации </w:t>
        <w:br/>
        <w:t>с подтверждением того, что реализация проекта запланирована в границах территории общеобразовательной организации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фото- и видеоматериалы общешкольного голосования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выписка из решения о бюджете или сводной бюджетной росписи бюджета муниципального образования о бюджетных ассигнованиях, предусмотренных </w:t>
        <w:br/>
        <w:t>на реализацию проекта в текущем году, заверенная главой администрации муниципального образования, или гарантийное письмо о финансировании проекта за счет средств бюджета муниципального образования за подписью главы администрации муниципального образования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технический план объекта недвижимости и (или) земельного участка </w:t>
        <w:br/>
        <w:t>с указанием планируемого места реализации проекта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список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физических и юридических лиц, привлекаемых к участию </w:t>
        <w:br/>
        <w:t xml:space="preserve">в реализации проекта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копия свидетельства о государственной регистрации или выписка </w:t>
        <w:br/>
        <w:t>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на ___ л. в ___ экз. (указать в случае представления);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численности обучающихся 5-11 классов общеобразовательной организации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презентация проекта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 о проведенной информационной кампании по продвижению проекта </w:t>
        <w:br/>
        <w:t>в социальных сетях, блогах, средствах массовой информации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 о деятельности совета обучающихся за учебный год, предшествующий году участия в конкурсном отборе – на ___ л. в ___ экз.;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модель управления проектом – на ___ л. в ___ экз.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настоящем сопроводительном письме и иных документах заявки на участие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является подлинной и достоверной на момент их представления оператору конкурсного отбора Автономной некоммерческой организации «Управляющая компания научно-образовательного центра Республики Башкортостан».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Администрации муниципального образования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__________________________________________Республики Башкортостан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(наименование муниципального образования)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(Ф.И.О. (последнее – при наличии))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 xml:space="preserve"> М.П.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pacing w:lineRule="exact" w:line="322" w:before="89" w:after="0"/>
        <w:ind w:right="139" w:hanging="0"/>
        <w:jc w:val="right"/>
        <w:rPr>
          <w:color w:val="00A933"/>
        </w:rPr>
      </w:pPr>
      <w:r>
        <w:rPr>
          <w:rFonts w:eastAsia="Times New Roman" w:cs="Times New Roman" w:ascii="Times New Roman" w:hAnsi="Times New Roman"/>
          <w:color w:val="00A933"/>
          <w:sz w:val="28"/>
          <w:szCs w:val="28"/>
        </w:rPr>
        <w:t>Форма</w:t>
      </w:r>
      <w:r>
        <w:rPr>
          <w:rFonts w:eastAsia="Times New Roman" w:cs="Times New Roman" w:ascii="Times New Roman" w:hAnsi="Times New Roman"/>
          <w:color w:val="00A933"/>
          <w:spacing w:val="-2"/>
          <w:sz w:val="28"/>
          <w:szCs w:val="28"/>
        </w:rPr>
        <w:t xml:space="preserve"> 2</w:t>
      </w:r>
    </w:p>
    <w:p>
      <w:pPr>
        <w:pStyle w:val="ConsPlusNormal"/>
        <w:jc w:val="center"/>
        <w:rPr>
          <w:color w:val="00A933"/>
          <w:sz w:val="28"/>
          <w:szCs w:val="28"/>
        </w:rPr>
      </w:pPr>
      <w:r>
        <w:rPr>
          <w:color w:val="00A933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A933"/>
        </w:rPr>
      </w:pPr>
      <w:r>
        <w:rPr>
          <w:rFonts w:eastAsia="Times New Roman" w:cs="Times New Roman" w:ascii="Times New Roman" w:hAnsi="Times New Roman"/>
          <w:b/>
          <w:color w:val="00A933"/>
          <w:sz w:val="28"/>
          <w:szCs w:val="28"/>
          <w:lang w:eastAsia="ru-RU"/>
        </w:rPr>
        <w:t xml:space="preserve">Анкета проекта, представленного для участия в конкурсном отборе </w:t>
        <w:br/>
        <w:t>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A9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A933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A933"/>
        </w:rPr>
      </w:pP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Анкета проекта</w:t>
      </w:r>
      <w:r>
        <w:rPr>
          <w:rFonts w:eastAsia="Times New Roman" w:cs="Times New Roman" w:ascii="Times New Roman" w:hAnsi="Times New Roman"/>
          <w:color w:val="00A9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 xml:space="preserve">инициативного бюджетирования </w:t>
        <w:br/>
        <w:t>«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Гипотеза»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, основанного на инициативах школьников Муниципально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 xml:space="preserve"> автономно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 xml:space="preserve"> общеобразовательно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 xml:space="preserve"> учреждени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>я</w:t>
      </w:r>
      <w:r>
        <w:rPr>
          <w:rFonts w:eastAsia="Times New Roman" w:cs="Times New Roman" w:ascii="Times New Roman" w:hAnsi="Times New Roman"/>
          <w:color w:val="00A933"/>
          <w:sz w:val="28"/>
          <w:szCs w:val="28"/>
          <w:lang w:eastAsia="ru-RU"/>
        </w:rPr>
        <w:t xml:space="preserve"> «Центр образования № 40 с углубленным изучением отдельных предметов» городского округа город Уфа Республики Башкортостан имени Героя Российской Федерации Серафимова Максима Владимировича (далее – Проект)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3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06"/>
        <w:gridCol w:w="4111"/>
      </w:tblGrid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A933"/>
                <w:kern w:val="0"/>
                <w:sz w:val="24"/>
                <w:szCs w:val="28"/>
                <w:lang w:val="ru-RU" w:eastAsia="ru-RU" w:bidi="ar-SA"/>
              </w:rPr>
              <w:t>1. Наименование проекта, поддержанного общешкольным голосованием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sz w:val="24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A933"/>
                <w:sz w:val="24"/>
                <w:szCs w:val="28"/>
                <w:lang w:eastAsia="ru-RU"/>
              </w:rPr>
              <w:t>Гипотеза»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A933"/>
                <w:kern w:val="0"/>
                <w:sz w:val="24"/>
                <w:szCs w:val="28"/>
                <w:lang w:val="ru-RU" w:eastAsia="ru-RU" w:bidi="ar-SA"/>
              </w:rPr>
              <w:t>2. Место реализации проекта: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kern w:val="0"/>
                <w:sz w:val="24"/>
                <w:szCs w:val="28"/>
                <w:lang w:val="ru-RU" w:eastAsia="ru-RU" w:bidi="ar-SA"/>
              </w:rPr>
              <w:t>2.1. Муниципальное образование Республики Башкортостан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kern w:val="0"/>
                <w:sz w:val="24"/>
                <w:szCs w:val="28"/>
                <w:lang w:val="ru-RU" w:eastAsia="ru-RU" w:bidi="ar-SA"/>
              </w:rPr>
              <w:t>Городской округ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kern w:val="0"/>
                <w:sz w:val="24"/>
                <w:szCs w:val="28"/>
                <w:lang w:val="ru-RU" w:eastAsia="ru-RU" w:bidi="ar-SA"/>
              </w:rPr>
              <w:t>2.2. Населенный пункт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A933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A933"/>
                <w:kern w:val="0"/>
                <w:sz w:val="24"/>
                <w:szCs w:val="28"/>
                <w:lang w:val="ru-RU" w:eastAsia="ru-RU" w:bidi="ar-SA"/>
              </w:rPr>
              <w:t>Город Уфа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2.3. Сведения об администрации муниципального образования Республики Башкортостан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2.3.1. Телефон приемной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8 (347) 279-05-79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2.3.2. Факс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8 (347) 279-05-79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2.3.3. Электронный адрес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color w:val="158466"/>
                  <w:kern w:val="0"/>
                  <w:sz w:val="24"/>
                  <w:szCs w:val="28"/>
                  <w:lang w:val="ru-RU" w:eastAsia="ru-RU" w:bidi="ar-SA"/>
                </w:rPr>
                <w:t>cityadm</w:t>
              </w:r>
              <w:r>
                <w:rPr>
                  <w:rFonts w:eastAsia="Times New Roman" w:cs="Times New Roman" w:ascii="Times New Roman" w:hAnsi="Times New Roman"/>
                  <w:color w:val="158466"/>
                  <w:kern w:val="0"/>
                  <w:sz w:val="24"/>
                  <w:szCs w:val="28"/>
                  <w:lang w:val="ru-RU" w:eastAsia="ru-RU" w:bidi="ar-SA"/>
                </w:rPr>
                <w:t>@</w:t>
              </w:r>
              <w:r>
                <w:rPr>
                  <w:rFonts w:eastAsia="Times New Roman" w:cs="Times New Roman" w:ascii="Times New Roman" w:hAnsi="Times New Roman"/>
                  <w:color w:val="158466"/>
                  <w:kern w:val="0"/>
                  <w:sz w:val="24"/>
                  <w:szCs w:val="28"/>
                  <w:lang w:val="ru-RU" w:eastAsia="ru-RU" w:bidi="ar-SA"/>
                </w:rPr>
                <w:t>ufacity.info</w:t>
              </w:r>
            </w:hyperlink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2.3.4. Почтовый адрес администрации муниципального образования (городского округа) Республики Башкортостан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450098, Россия, Башкортостан Респ., г. Уфа, пр-кт Октября, 120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58466"/>
                <w:kern w:val="0"/>
                <w:sz w:val="24"/>
                <w:szCs w:val="28"/>
                <w:lang w:val="ru-RU" w:eastAsia="ru-RU" w:bidi="ar-SA"/>
              </w:rPr>
              <w:t>3. Сведения об общеобразовательной организации – инициаторе проекта: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3.1. Полное наименование организации в соответствии с уставом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Муниципальное автономное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 имени Героя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Российской Федерации Серафимова Максима Владимировича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3.2. Юридический адрес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arial;sans-serif" w:hAnsi="arial;sans-serif"/>
                <w:b w:val="false"/>
                <w:i w:val="false"/>
                <w:caps w:val="false"/>
                <w:smallCaps w:val="false"/>
                <w:color w:val="158466"/>
                <w:spacing w:val="0"/>
                <w:kern w:val="0"/>
                <w:sz w:val="21"/>
                <w:szCs w:val="28"/>
                <w:shd w:fill="auto" w:val="clear"/>
                <w:lang w:val="ru-RU" w:eastAsia="ru-RU" w:bidi="ar-SA"/>
              </w:rPr>
              <w:t>4</w:t>
            </w:r>
            <w:r>
              <w:rPr>
                <w:rFonts w:eastAsia="Times New Roman" w:cs="Times New Roman" w:ascii="PT Serif" w:hAnsi="PT Serif"/>
                <w:b w:val="false"/>
                <w:i w:val="false"/>
                <w:caps w:val="false"/>
                <w:smallCaps w:val="false"/>
                <w:color w:val="158466"/>
                <w:spacing w:val="0"/>
                <w:kern w:val="0"/>
                <w:sz w:val="21"/>
                <w:szCs w:val="28"/>
                <w:shd w:fill="auto" w:val="clear"/>
                <w:lang w:val="ru-RU" w:eastAsia="ru-RU" w:bidi="ar-SA"/>
              </w:rPr>
              <w:t>50083,</w:t>
            </w: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 xml:space="preserve"> Россия, Башкортостан Респ.,  г. Уфа,  ул. Шафиева, д.1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3.3. ИНН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lang w:eastAsia="ru-RU"/>
              </w:rPr>
              <w:t>0276033564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3.4. Ф.И.О. (последнее – при наличии) директора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Уразова Альбина Ринадовна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3.5. Контактный телефон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sz w:val="21"/>
                <w:szCs w:val="28"/>
                <w:u w:val="none"/>
                <w:effect w:val="none"/>
                <w:lang w:eastAsia="ru-RU"/>
              </w:rPr>
              <w:t>8(347)2874001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3.6. Электронный адрес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mbouco40@yandex.ru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3.7. Общее число обучающихся общеобразовательной организации по состоянию на месяц, предшествующий заполнению формы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714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58466"/>
                <w:kern w:val="0"/>
                <w:sz w:val="24"/>
                <w:szCs w:val="28"/>
                <w:lang w:val="ru-RU" w:eastAsia="ru-RU" w:bidi="ar-SA"/>
              </w:rPr>
              <w:t>4. Описание проекта: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 xml:space="preserve">4.1. Направление проекта </w:t>
            </w:r>
            <w:r>
              <w:rPr>
                <w:rFonts w:eastAsia="Times New Roman" w:cs="Times New Roman" w:ascii="Times New Roman" w:hAnsi="Times New Roman"/>
                <w:i/>
                <w:color w:val="158466"/>
                <w:kern w:val="0"/>
                <w:sz w:val="24"/>
                <w:szCs w:val="28"/>
                <w:lang w:val="ru-RU" w:eastAsia="ru-RU" w:bidi="ar-SA"/>
              </w:rPr>
              <w:t>(знаком «+» обозначить направление, соответствующее специфике заявленного проекта, согласно представленному ниже перечню)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наука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+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культура и искусство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спорт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здравоохранение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досуг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безопасность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патриотическое воспитание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туризм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 xml:space="preserve">иное направление </w:t>
            </w:r>
            <w:r>
              <w:rPr>
                <w:rFonts w:eastAsia="Times New Roman" w:cs="Times New Roman" w:ascii="Times New Roman" w:hAnsi="Times New Roman"/>
                <w:i/>
                <w:color w:val="158466"/>
                <w:kern w:val="0"/>
                <w:sz w:val="24"/>
                <w:szCs w:val="28"/>
                <w:lang w:val="ru-RU" w:eastAsia="ru-RU" w:bidi="ar-SA"/>
              </w:rPr>
              <w:t>(прописать)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4.2. Проблемы, на решение которых направлен проект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lang w:eastAsia="ru-RU"/>
              </w:rPr>
              <w:t>1.Поиск, отбор и анализ перспективных проектов в области химии;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/>
                <w:color w:val="158466"/>
                <w:sz w:val="24"/>
              </w:rPr>
            </w:pPr>
            <w:r>
              <w:rPr>
                <w:rFonts w:eastAsia="Times New Roman" w:cs="Times New Roman" w:ascii="PT Astra Serif" w:hAnsi="PT Astra Serif"/>
                <w:color w:val="158466"/>
                <w:sz w:val="24"/>
                <w:szCs w:val="28"/>
                <w:lang w:eastAsia="ru-RU"/>
              </w:rPr>
              <w:t xml:space="preserve">2. </w:t>
            </w: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</w:rPr>
              <w:t>Инициирование и осуществление исследований и разработок в области химии;</w:t>
            </w:r>
          </w:p>
          <w:p>
            <w:pPr>
              <w:pStyle w:val="Style20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/>
                <w:color w:val="158466"/>
                <w:sz w:val="24"/>
              </w:rPr>
            </w:pPr>
            <w:r>
              <w:rPr>
                <w:rFonts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</w:rPr>
              <w:t>3. Участие в создании и поддержке ученического научного сообщества по обмену опытом и лучшими практиками химических исследований;</w:t>
            </w:r>
          </w:p>
          <w:p>
            <w:pPr>
              <w:pStyle w:val="Style20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 xml:space="preserve">3. Развитие научной организации, использующей цифровые технологии, платформу и сервис по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поиску темы научного исследования в области химии, поиску научного консультанта и руководителя.</w:t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4.3. Текущее состояние объекта, в отношении которого реализуется проект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58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8"/>
                <w:lang w:val="ru-RU" w:eastAsia="ru-RU" w:bidi="ar-SA"/>
              </w:rPr>
              <w:t>4.4. Ожидаемые результаты реализации проекта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 xml:space="preserve">1.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ц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ифрови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зация поиска научного консультанта и руководителя;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2.формирование новых связей для реализации проектно-исследовательской деятельности в рамках ФГОС;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3. расширение базы приглашенных лекторов, расширение области поиска научной темы исследования;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  <w:szCs w:val="28"/>
                <w:shd w:fill="FFFFFF" w:val="clear"/>
                <w:lang w:eastAsia="ru-RU"/>
              </w:rPr>
              <w:t>4. возможность выполнения научного эксперимента на базе реализации проекта «Гипотеза».</w:t>
            </w:r>
          </w:p>
          <w:p>
            <w:pPr>
              <w:pStyle w:val="Style20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58466"/>
                <w:sz w:val="24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pen Sans;Verdana;sans-serif" w:hAnsi="Open Sans;Verdana;sans-serif"/>
                <w:color w:val="158466"/>
                <w:sz w:val="24"/>
              </w:rPr>
            </w:pPr>
            <w:r>
              <w:rPr>
                <w:rFonts w:ascii="Open Sans;Verdana;sans-serif" w:hAnsi="Open Sans;Verdana;sans-serif"/>
                <w:b w:val="false"/>
                <w:i w:val="false"/>
                <w:caps w:val="false"/>
                <w:smallCaps w:val="false"/>
                <w:color w:val="158466"/>
                <w:spacing w:val="0"/>
                <w:sz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Перечень расходов по реализации проекта в соответствии </w:t>
        <w:br/>
        <w:t xml:space="preserve">с пунктом 11 Порядка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утвержденного постановлением Правительства Республики Башкортостан </w:t>
        <w:br/>
        <w:t>от 27 декабря 2021 года № 726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3"/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2981"/>
        <w:gridCol w:w="1843"/>
        <w:gridCol w:w="1980"/>
        <w:gridCol w:w="2556"/>
      </w:tblGrid>
      <w:tr>
        <w:trPr/>
        <w:tc>
          <w:tcPr>
            <w:tcW w:w="5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9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Статьи затрат</w:t>
            </w:r>
          </w:p>
        </w:tc>
        <w:tc>
          <w:tcPr>
            <w:tcW w:w="63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Источники финансирования, руб.</w:t>
            </w:r>
          </w:p>
        </w:tc>
      </w:tr>
      <w:tr>
        <w:trPr/>
        <w:tc>
          <w:tcPr>
            <w:tcW w:w="56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Бюджет Республики Башкортостан (субсидия)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Бюджет муниципального образования (городского округа)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Иные источники финансирования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Затраты на приобретение оборудования, необходимого для реализации проекта, в том числе: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418000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Микроскоп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 xml:space="preserve">Спектрофотометр Эковью УФ-1200, </w:t>
            </w: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1 шт.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43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 xml:space="preserve">Муфельная печь Turnshop model 5L, 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 шт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15846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 xml:space="preserve">Водяная баня Labdevices WBE-1 S на 3 л., 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 шт.</w:t>
            </w:r>
            <w:r>
              <w:rPr>
                <w:rFonts w:eastAsia="Times New Roman" w:cs="Times New Roman" w:ascii="Roboto;sans-serif;Arial;PT Sans Caption" w:hAnsi="Roboto;sans-serif;Arial;PT Sans Caption"/>
                <w:b w:val="false"/>
                <w:i w:val="false"/>
                <w:caps w:val="false"/>
                <w:smallCaps w:val="false"/>
                <w:color w:val="158466"/>
                <w:spacing w:val="0"/>
                <w:sz w:val="56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 xml:space="preserve">Нагревательная плита ULAB UH-4550, 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 w:ascii="PT Astra Serif" w:hAnsi="PT Astra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58466"/>
                  <w:spacing w:val="0"/>
                  <w:sz w:val="24"/>
                  <w:szCs w:val="24"/>
                  <w:u w:val="none"/>
                  <w:effect w:val="none"/>
                  <w:shd w:fill="auto" w:val="clear"/>
                  <w:lang w:eastAsia="ru-RU"/>
                </w:rPr>
                <w:t>14" Ультрабук HUAWEI MateBook D 14</w:t>
              </w:r>
            </w:hyperlink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sz w:val="24"/>
                <w:szCs w:val="24"/>
                <w:u w:val="none"/>
                <w:effect w:val="none"/>
                <w:shd w:fill="auto" w:val="clear"/>
                <w:lang w:eastAsia="ru-RU"/>
              </w:rPr>
              <w:t xml:space="preserve">, </w:t>
            </w:r>
            <w:r>
              <w:rPr>
                <w:rFonts w:eastAsia="Times New Roman" w:cs="Times New Roman" w:ascii="PT Astra Serif" w:hAnsi="PT Astra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58466"/>
                <w:spacing w:val="0"/>
                <w:sz w:val="24"/>
                <w:szCs w:val="24"/>
                <w:u w:val="none"/>
                <w:effect w:val="none"/>
                <w:shd w:fill="auto" w:val="clear"/>
                <w:lang w:eastAsia="ru-RU"/>
              </w:rPr>
              <w:t>1 шт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Затраты на приобретение мебели (не более 40% суммы субсидии)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4.1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 xml:space="preserve">Антивибрационный стол для весов HB-750 ВГ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4.2</w:t>
            </w:r>
          </w:p>
        </w:tc>
        <w:tc>
          <w:tcPr>
            <w:tcW w:w="29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Шкаф для химических реактивов ТШ-201В (830*420*1700) с вытяжным патрубком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58466"/>
                <w:sz w:val="24"/>
                <w:szCs w:val="24"/>
                <w:lang w:eastAsia="ru-RU"/>
              </w:rPr>
              <w:t>Стол лабораторный усиленный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35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ИТОГО по источникам финансирования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  <w:tr>
        <w:trPr/>
        <w:tc>
          <w:tcPr>
            <w:tcW w:w="354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kern w:val="0"/>
                <w:sz w:val="24"/>
                <w:szCs w:val="24"/>
                <w:lang w:val="ru-RU" w:eastAsia="ru-RU" w:bidi="ar-SA"/>
              </w:rPr>
              <w:t>Общая стоимость проекта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846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8466"/>
                <w:sz w:val="24"/>
                <w:szCs w:val="24"/>
                <w:lang w:eastAsia="ru-RU"/>
              </w:rPr>
              <w:t>0,00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2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Денежный и неденежный вклад в реализацию проекта физических </w:t>
        <w:br/>
        <w:t>и юридических лиц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3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3067"/>
        <w:gridCol w:w="2294"/>
        <w:gridCol w:w="1971"/>
        <w:gridCol w:w="2130"/>
      </w:tblGrid>
      <w:tr>
        <w:trPr/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0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организации / Ф.И.О. (последнее – при наличии) физического лица</w:t>
            </w:r>
          </w:p>
        </w:tc>
        <w:tc>
          <w:tcPr>
            <w:tcW w:w="22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Форма вклада (денежный / неденежный)</w:t>
            </w:r>
          </w:p>
        </w:tc>
        <w:tc>
          <w:tcPr>
            <w:tcW w:w="19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Направления расходования вклада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Общий объем вклада, руб.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неденежный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Доставка материалов и оборудования</w:t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…</w:t>
            </w:r>
          </w:p>
        </w:tc>
        <w:tc>
          <w:tcPr>
            <w:tcW w:w="3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к таблице 2: на __ л. в __ экз.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анкете проекта прилагаются документы, подтверждающие стоимость реализации проекта: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 локальные сметы (сводный сметный расчет) на работы (услуги) в рамках проекта;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 прайс-листы, коммерческие предложения (не менее 3-х);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3. иные документы, подтверждающие стоимость проекта.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3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Сведения об участниках общешкольного голосования </w:t>
        <w:br/>
        <w:t>по выдвижению проектов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3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6"/>
        <w:gridCol w:w="5582"/>
        <w:gridCol w:w="1636"/>
        <w:gridCol w:w="1556"/>
      </w:tblGrid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5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Значение показателя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число обучающихся 5-11 классов общеобразовательной организации, принявших участие в общешкольном голосовании по выдвижению проектов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школьных команд, принявших участие в разработке проектов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число участников школьных команд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 проектов, выдвинутых на общешкольное голосование по выдвижению проектов</w:t>
            </w:r>
          </w:p>
        </w:tc>
        <w:tc>
          <w:tcPr>
            <w:tcW w:w="1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7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Ф.И.О. (последнее – при наличии) участников школьной команды (класс обучения),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чей проект набрал большее количество голосов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 (последнее – при наличии) участника № 1, класс обучения</w:t>
            </w:r>
          </w:p>
        </w:tc>
        <w:tc>
          <w:tcPr>
            <w:tcW w:w="31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Серафимов Виктор Владимирович, 9б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5.2.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 (последнее – при наличии) участника № 2, класс обучения</w:t>
            </w:r>
          </w:p>
        </w:tc>
        <w:tc>
          <w:tcPr>
            <w:tcW w:w="31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Гадельшина Дарина, 10а</w:t>
            </w:r>
          </w:p>
        </w:tc>
      </w:tr>
      <w:tr>
        <w:trPr/>
        <w:tc>
          <w:tcPr>
            <w:tcW w:w="5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…</w:t>
            </w:r>
          </w:p>
        </w:tc>
        <w:tc>
          <w:tcPr>
            <w:tcW w:w="5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 (последнее – при наличии) участника № …, класс обучения</w:t>
            </w:r>
          </w:p>
        </w:tc>
        <w:tc>
          <w:tcPr>
            <w:tcW w:w="31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Шарафутдинова Алина Ильдаровна, 8а</w:t>
            </w:r>
          </w:p>
        </w:tc>
      </w:tr>
    </w:tbl>
    <w:p>
      <w:pPr>
        <w:pStyle w:val="Normal"/>
        <w:widowControl w:val="false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 анкете прилагается справка о численности обучающихся 5-11 классов общеобразовательной организации в соответствии с формой 2.1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Таблица 4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Вовлечение в реализацию проекта обучающихся общеобразовательной организации, принявших участие в общешкольном голосовании </w:t>
        <w:br/>
        <w:t>по выдвижению проектов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Style w:val="3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91"/>
        <w:gridCol w:w="1559"/>
        <w:gridCol w:w="1701"/>
      </w:tblGrid>
      <w:tr>
        <w:trPr/>
        <w:tc>
          <w:tcPr>
            <w:tcW w:w="6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Значение показателя</w:t>
            </w:r>
          </w:p>
        </w:tc>
      </w:tr>
      <w:tr>
        <w:trPr/>
        <w:tc>
          <w:tcPr>
            <w:tcW w:w="6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число благополучателей проекта среди обучающихся 5-11 классов общеобразовательной организации, в том числе: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 стадии инициирования / концептуального проектирования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(факт)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6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 стадии функционирования проекта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(прогноз)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 анкете прилагается справка на официальном бланке общеобразовательной организации за подписью уполномоченного лица, подтверждающая фактическое количество потенциальных благополучателей проекта, вовлеченных на стации инициирования, и намерения по вовлечению в проект благополучателей уже на стадии функционирования проекта, согласно данным таблицы 4.</w:t>
      </w:r>
    </w:p>
    <w:p>
      <w:pPr>
        <w:pStyle w:val="Normal"/>
        <w:widowControl w:val="false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993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Описание влияния проекта «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Гипотеза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» на формирование эффективной системы выявления, поддержки и развития способностей и талантов у обучающихся общеобразовательной организации, на базе которой планируется реализовывать проект </w:t>
      </w:r>
      <w:r>
        <w:rPr>
          <w:rFonts w:eastAsia="Times New Roman" w:cs="Times New Roman" w:ascii="Times New Roman" w:hAnsi="Times New Roman"/>
          <w:i/>
          <w:iCs/>
          <w:sz w:val="28"/>
          <w:szCs w:val="24"/>
          <w:lang w:eastAsia="ru-RU"/>
        </w:rPr>
        <w:t>(описать, каким образом реализация проекта повлияет на развитие талантов детей в различных сферах – наука, образование, культура, спорт и т.п.)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муниципального образования (городского округа) Республики Башкортостан)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        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(последнее – при наличии))   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М.П. </w:t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  <w:r>
        <w:br w:type="page"/>
      </w:r>
    </w:p>
    <w:tbl>
      <w:tblPr>
        <w:tblStyle w:val="a9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5"/>
        <w:gridCol w:w="5379"/>
      </w:tblGrid>
      <w:tr>
        <w:trPr>
          <w:trHeight w:val="459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pageBreakBefore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322" w:before="89" w:after="0"/>
              <w:ind w:right="139" w:hanging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8"/>
                <w:lang w:val="ru-RU" w:eastAsia="en-US" w:bidi="ar-SA"/>
              </w:rPr>
              <w:t xml:space="preserve"> 2.1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Справка о численности обучающихся 5-11 классов </w:t>
        <w:br/>
        <w:t>общеобразовательной организации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На бланке образовательной организации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численности обучающихся 5-11 классов общеобразовательной организации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(полное наименование общеобразовательной организации)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месяц, предшествующий заполнению формы</w:t>
        <w:br/>
        <w:t>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2"/>
        <w:gridCol w:w="4708"/>
        <w:gridCol w:w="1926"/>
        <w:gridCol w:w="2268"/>
      </w:tblGrid>
      <w:tr>
        <w:trPr/>
        <w:tc>
          <w:tcPr>
            <w:tcW w:w="4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4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Значение показателя</w:t>
            </w:r>
          </w:p>
        </w:tc>
      </w:tr>
      <w:tr>
        <w:trPr/>
        <w:tc>
          <w:tcPr>
            <w:tcW w:w="4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число обучающихся общеобразовательной организации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Общее число обучающихся общеобразовательной организации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старше 14 лет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Общее число обучающихся 5-11 классов общеобразовательной организации 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Директор _________________________________                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(Ф.И.О. (последнее – при наличии))   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М.П.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exact" w:line="322" w:before="89" w:after="0"/>
        <w:ind w:right="139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Протокол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 имени Героя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Российской Федерации Серафимова Максима Владимировича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Дата: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              Место проведения: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актовый зал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</w:t>
        <w:br/>
        <w:t xml:space="preserve">Время: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12:00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Общая численность обучающихся 5-11 классов: ____ чел.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них присутствует: ____ чел.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Ф.И.О. (последнее – при наличии), должность приглашенных к участию: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…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школьного родительского комитета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…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Формат проведения общешкольного голосования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(необходимо подчеркнуть выбранный формат)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очный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/ ВКС / смешанный формат.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ПОВЕСТКА МЕРОПРИЯТИЯ: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Выбор председателя, секретаря собрания, членов счетной комиссии </w:t>
        <w:br/>
        <w:t xml:space="preserve">в рамках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 (далее – проект, проекты).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Презентация проектов, представленных на конкурсный отбор </w:t>
        <w:br/>
        <w:t xml:space="preserve">на предоставление субсидий из бюджета Республики Башкортостан бюджетам муниципальных районов и городских округов Республики Башкортостан, на реализацию проектов.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Проведение общешкольного голосования и подведение итогов.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ОБОБЩЕНИЕ РЕЗУЛЬТАТОВ: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Большинством голосов был сформирован состав счетной комиссии: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</w:t>
        <w:tab/>
        <w:t>Ф.И.О. (последнее – при наличии), учитель ___ класса;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</w:t>
        <w:tab/>
        <w:t>Ф.И.О. (последнее – при наличии), учитель ___ класса;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</w:t>
        <w:tab/>
        <w:t>Ф.И.О. (последнее – при наличии), учитель ___ класса.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Председателем собрания в рамках общешкольного голосования </w:t>
        <w:br/>
        <w:t xml:space="preserve">по выдвижению проектов выбран: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указать Ф.И.О.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(последнее – при наличии), должность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Секретарем собрания в рамках общешкольного голосования </w:t>
        <w:br/>
        <w:t xml:space="preserve">по выдвижению проектов выбран: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Коннова Елена Марковна, заместитель директора по воспитательной работе.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Информация о реализации проектов была заслушана и принята </w:t>
        <w:br/>
        <w:t xml:space="preserve">к сведению.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Школьные команды провели презентацию инициированных проектов: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а) школьная команда под руководством капитана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Серафимова Виктора Владимировича.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проекта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Гипотеза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 проекта: __________________________.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школьная команда под руководством капитана 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 (последнее – при наличии)  капитана)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проекта «_______________________________________».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Цель проекта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(формулировка цели должна быть конкретной, измеримой, достижимой, значимой и ограниченной во времени)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__________________________.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школьная команда под руководством капитана 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 (последнее – при наличии)  капитана)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проекта «_______________________________________».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Цель проекта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(формулировка цели должна быть конкретной, измеримой, достижимой, значимой и ограниченной во времени)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__________________________.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Проведено общешкольное голосование.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 проект «__________________________________________________»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(наименование проекта)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проголосовало ___ чел.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 проект «__________________________________________________»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проекта)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проголосовало ___ чел.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Таким образом, наибольшее количество голосов было получено проектом «________________________________________________________________»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Cs w:val="28"/>
        </w:rPr>
        <w:t xml:space="preserve">                                                            </w:t>
      </w:r>
      <w:r>
        <w:rPr>
          <w:rFonts w:eastAsia="Calibri" w:cs="Times New Roman" w:ascii="Times New Roman" w:hAnsi="Times New Roman"/>
          <w:szCs w:val="28"/>
        </w:rPr>
        <w:t>(</w:t>
      </w:r>
      <w:r>
        <w:rPr>
          <w:rFonts w:eastAsia="Calibri" w:cs="Times New Roman" w:ascii="Times New Roman" w:hAnsi="Times New Roman"/>
          <w:sz w:val="20"/>
          <w:szCs w:val="20"/>
        </w:rPr>
        <w:t>наименование проекта)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школьной команды под руководством капитана ______________________.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(последнее – при наличии ))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общешкольного голосования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(Ф.И.О. (последнее – при наличии ))   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М.П.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общешкольного голосования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(Ф.И.О. (последнее – при наличии ))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Форма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Рейтинг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проектов инициативного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(полное наименование общеобразовательного учреждения)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«__» ______________ 20___ г.</w:t>
      </w:r>
    </w:p>
    <w:p>
      <w:pPr>
        <w:pStyle w:val="Normal"/>
        <w:widowControl w:val="false"/>
        <w:spacing w:lineRule="auto" w:line="240" w:before="0" w:after="0"/>
        <w:ind w:left="725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0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30"/>
        <w:gridCol w:w="3123"/>
        <w:gridCol w:w="1843"/>
        <w:gridCol w:w="1700"/>
        <w:gridCol w:w="2410"/>
      </w:tblGrid>
      <w:tr>
        <w:trPr>
          <w:trHeight w:val="79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Оценочная стоимость реализации,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тыс. руб.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Количество голосов,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 xml:space="preserve">Состав школьной команды (Ф.И.О. (последнее – </w:t>
              <w:br/>
              <w:t>при наличии) обучающихся, класс)</w:t>
            </w:r>
          </w:p>
        </w:tc>
      </w:tr>
      <w:tr>
        <w:trPr>
          <w:trHeight w:val="30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</w:tr>
      <w:tr>
        <w:trPr>
          <w:trHeight w:val="3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..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&lt;*&gt; Рейтинг выстраивается в порядке убывания голосов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Общее количество обучающихся 5-11 классов, принявших участие </w:t>
        <w:br/>
        <w:t>в общешкольном голосовании: ___ чел.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Проект, признанный победителем общешкольного голосования </w:t>
      </w:r>
      <w:r>
        <w:rPr>
          <w:rFonts w:eastAsia="Times New Roman" w:cs="Times New Roman" w:ascii="Times New Roman" w:hAnsi="Times New Roman"/>
          <w:i/>
          <w:sz w:val="24"/>
          <w:szCs w:val="28"/>
          <w:lang w:eastAsia="ru-RU"/>
        </w:rPr>
        <w:t>(указать название проекта и Ф.И.О. (последнее – при наличии) капитана)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рейтингу проектов инициативного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голосовании, необходимо приложить ссылку на облачное хранилище (Яндекс-диск), на котором должна быть собрана вся информация по проведенному голосованию, в том числе: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презентации проектов, предъявленных к защите;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сведения о списочном составе участников команды;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итоги голосования по каждому проекту;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сформированный рейтинг по итогам голосования.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Счетная комиссия:                    _________________________ 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Ф.И.О. (последнее – при наличии))                  (подпись)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 _____________</w:t>
      </w:r>
    </w:p>
    <w:p>
      <w:pPr>
        <w:pStyle w:val="Normal"/>
        <w:widowControl w:val="false"/>
        <w:spacing w:lineRule="auto" w:line="240" w:before="0" w:after="0"/>
        <w:ind w:left="3544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 Ф.И.О. (последнее – при наличии))                  (подпись)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 _____________</w:t>
      </w:r>
    </w:p>
    <w:p>
      <w:pPr>
        <w:pStyle w:val="Normal"/>
        <w:widowControl w:val="false"/>
        <w:spacing w:lineRule="auto" w:line="240" w:before="0" w:after="0"/>
        <w:ind w:left="3544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(последнее – при наличии))                   (подпись)</w:t>
      </w:r>
      <w:r>
        <w:br w:type="page"/>
      </w:r>
    </w:p>
    <w:p>
      <w:pPr>
        <w:pStyle w:val="Normal"/>
        <w:jc w:val="right"/>
        <w:rPr>
          <w:rFonts w:ascii="Georgia" w:hAnsi="Georgia" w:cs="Tahoma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Письмо-обязательство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запланирована в границах территории общеобразовательной организации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На бланке общеобразовательной организации</w:t>
      </w:r>
    </w:p>
    <w:p>
      <w:pPr>
        <w:pStyle w:val="Normal"/>
        <w:widowControl w:val="false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Настоящим письмом подтверждаю, что реализация проекта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инициативного бюджетирования, основанного на инициативах школьников муниципальных образовательных учреждений Республики Башкортостан,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Гипотеза»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запланирована в границах территории общеобразовательной организации Муниципальное автономное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 имени Героя Российской Федерации Серафимова Максима Владимировича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указанием планируемого места реализации проекта в прилагаемом техническом плане объекта недвижимости и (или) земельного участка.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Приложение: на __ л. в __ экз.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Директор ____________________                          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(Ф.И.О. (последнее – при наличии)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(подпись)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М.П.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exact" w:line="322" w:before="89" w:after="0"/>
        <w:ind w:right="139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Список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физических и юридических лиц, привлекаемых к участию в реализации проекта инициативного бюджетирования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Гипотеза»,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основанного на инициативах школьников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муниципальных образовательных учреждений Республики Башкортостан, Муниципальное автономное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 имени Героя Российской Федерации Серафимова Максима Владимировича </w:t>
      </w:r>
    </w:p>
    <w:p>
      <w:pPr>
        <w:pStyle w:val="Normal"/>
        <w:widowControl w:val="false"/>
        <w:spacing w:lineRule="auto" w:line="240" w:before="0" w:after="0"/>
        <w:ind w:left="-142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1</w:t>
      </w:r>
    </w:p>
    <w:p>
      <w:pPr>
        <w:pStyle w:val="Normal"/>
        <w:widowControl w:val="false"/>
        <w:spacing w:lineRule="auto" w:line="240" w:before="0" w:after="0"/>
        <w:ind w:left="-142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142"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физических и юридических лиц в реализации проекта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инициативного бюджетирования, основанного на инициативах школьников муниципальных образовательных учреждений Республики Башкортостан, </w:t>
        <w:br/>
        <w:t>в форме добровольных пожертвований (денежного вклада)</w:t>
      </w:r>
    </w:p>
    <w:p>
      <w:pPr>
        <w:pStyle w:val="Normal"/>
        <w:widowControl w:val="false"/>
        <w:spacing w:lineRule="auto" w:line="240" w:before="0" w:after="0"/>
        <w:ind w:left="-142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5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3998"/>
        <w:gridCol w:w="3118"/>
        <w:gridCol w:w="2233"/>
      </w:tblGrid>
      <w:tr>
        <w:trPr>
          <w:trHeight w:val="922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юридического лица /Ф.И.О. (последнее – при наличии) физического лица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Направления расходования средств вклада</w:t>
            </w:r>
          </w:p>
        </w:tc>
        <w:tc>
          <w:tcPr>
            <w:tcW w:w="22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Сумма, руб.</w:t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…</w:t>
            </w:r>
          </w:p>
        </w:tc>
        <w:tc>
          <w:tcPr>
            <w:tcW w:w="39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-142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142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Таблица 2</w:t>
      </w:r>
    </w:p>
    <w:p>
      <w:pPr>
        <w:pStyle w:val="Normal"/>
        <w:widowControl w:val="false"/>
        <w:spacing w:lineRule="auto" w:line="240" w:before="0" w:after="0"/>
        <w:ind w:left="-142"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142"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Участие физических и юридических лиц в реализации проекта </w:t>
        <w:br/>
        <w:t xml:space="preserve">инициативного бюджетирования, основанного на инициативах школьников муниципальных образовательных учреждений Республики Башкортостан, </w:t>
        <w:br/>
        <w:t>в неденежной форме</w:t>
      </w:r>
    </w:p>
    <w:p>
      <w:pPr>
        <w:pStyle w:val="Normal"/>
        <w:widowControl w:val="false"/>
        <w:spacing w:lineRule="auto" w:line="240" w:before="0" w:after="0"/>
        <w:ind w:left="-142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5"/>
        <w:tblW w:w="1009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3713"/>
        <w:gridCol w:w="3827"/>
        <w:gridCol w:w="1985"/>
      </w:tblGrid>
      <w:tr>
        <w:trPr>
          <w:trHeight w:val="922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7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юридического лица 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 (последнее – при наличии) физического лица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Описание вклада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(вклад материалами и оборудованием, неоплачиваемыми </w:t>
              <w:br/>
              <w:t>работами и др.)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Стоимостное выражение, руб.</w:t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..</w:t>
            </w:r>
          </w:p>
        </w:tc>
        <w:tc>
          <w:tcPr>
            <w:tcW w:w="37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Georgia" w:hAnsi="Georg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Georgia" w:hAnsi="Georgia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муниципального образования (городского округа)____________________________________________________________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муниципального образования (городского округа))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                            _____________________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(последнее – при наличии))                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sectPr>
          <w:type w:val="nextPage"/>
          <w:pgSz w:w="11906" w:h="16838"/>
          <w:pgMar w:left="1701" w:right="850" w:header="0" w:top="993" w:footer="0" w:bottom="993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 7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1049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Отчет </w:t>
      </w:r>
    </w:p>
    <w:p>
      <w:pPr>
        <w:pStyle w:val="Normal"/>
        <w:widowControl w:val="false"/>
        <w:spacing w:lineRule="auto" w:line="240" w:before="0" w:after="0"/>
        <w:ind w:right="252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в социальных сетях, блогах, средствах массовой информации</w:t>
      </w:r>
    </w:p>
    <w:p>
      <w:pPr>
        <w:pStyle w:val="Normal"/>
        <w:widowControl w:val="false"/>
        <w:spacing w:lineRule="auto" w:line="240" w:before="0" w:after="0"/>
        <w:ind w:right="252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Style w:val="6"/>
        <w:tblW w:w="154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4"/>
        <w:gridCol w:w="2411"/>
        <w:gridCol w:w="2008"/>
        <w:gridCol w:w="2483"/>
        <w:gridCol w:w="1935"/>
        <w:gridCol w:w="2451"/>
        <w:gridCol w:w="2062"/>
        <w:gridCol w:w="1438"/>
      </w:tblGrid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Этапы подготовки к участию в конкурсном отборе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Социальные сети, блоги, СМИ, использованные в рамках информационной кампании</w:t>
            </w:r>
          </w:p>
        </w:tc>
        <w:tc>
          <w:tcPr>
            <w:tcW w:w="24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Форма публикации 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(видеосюжет, публичные статьи, фотоотчет, интервью, информационные стенды и т.д.)</w:t>
            </w:r>
          </w:p>
        </w:tc>
        <w:tc>
          <w:tcPr>
            <w:tcW w:w="19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Тема, содержание публикации, сюжета и т.д.</w:t>
            </w:r>
          </w:p>
        </w:tc>
        <w:tc>
          <w:tcPr>
            <w:tcW w:w="2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Ссылка на публикацию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(при наличии)</w:t>
            </w:r>
          </w:p>
        </w:tc>
        <w:tc>
          <w:tcPr>
            <w:tcW w:w="2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размещения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публикаций</w:t>
            </w:r>
          </w:p>
        </w:tc>
      </w:tr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Информирование заинтересованных лиц об условиях участия в конкурсном отборе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Разработка проекта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Общешкольное голосование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документов, формирование заявки для участия в конкурсе</w:t>
            </w:r>
          </w:p>
        </w:tc>
        <w:tc>
          <w:tcPr>
            <w:tcW w:w="2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004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 опубликовано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en-US" w:eastAsia="ru-RU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факт)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6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3"/>
        <w:gridCol w:w="3452"/>
        <w:gridCol w:w="4112"/>
        <w:gridCol w:w="3117"/>
        <w:gridCol w:w="4112"/>
      </w:tblGrid>
      <w:tr>
        <w:trPr/>
        <w:tc>
          <w:tcPr>
            <w:tcW w:w="15446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Объемы информационной кампании на 20___ год на этапе запуска и реализации проекта</w:t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Социальные сети, блоги, СМИ, использованные в рамках информационной кампании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Форма публикации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(видеосюжет, публичные статьи, фотоотчет, интервью, информационные стенды и т.д.)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Тема, содержание публикации, сюжета и т.д.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публикаций</w:t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отчету прилагаются скриншоты публикаций, копии публикаций в газетах, эфирные справки (для теле-, радиорепортажей) и другие материалы, подтверждающие проведение информационной кампании по продвижению проекта в средствах массовой информации (СМИ), блогах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hanging="85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муниципального образования (городского округа) ___________________________________________________________________________________Республики Башкортостан</w:t>
      </w:r>
    </w:p>
    <w:p>
      <w:pPr>
        <w:pStyle w:val="Normal"/>
        <w:widowControl w:val="false"/>
        <w:spacing w:lineRule="auto" w:line="240" w:before="0" w:after="0"/>
        <w:ind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муниципального образования (городского округа))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hanging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                            _____________________</w:t>
      </w:r>
    </w:p>
    <w:p>
      <w:pPr>
        <w:sectPr>
          <w:type w:val="nextPage"/>
          <w:pgSz w:orient="landscape" w:w="16838" w:h="11906"/>
          <w:pgMar w:left="1134" w:right="851" w:header="0" w:top="1134" w:footer="0" w:bottom="993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ind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3225BBE">
                <wp:simplePos x="0" y="0"/>
                <wp:positionH relativeFrom="column">
                  <wp:posOffset>3442335</wp:posOffset>
                </wp:positionH>
                <wp:positionV relativeFrom="paragraph">
                  <wp:posOffset>205740</wp:posOffset>
                </wp:positionV>
                <wp:extent cx="631190" cy="307340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2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М.П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f" style="position:absolute;margin-left:271.05pt;margin-top:16.2pt;width:49.6pt;height:24.1pt;mso-wrap-style:square;v-text-anchor:middle" wp14:anchorId="23225BBE">
                <v:fill o:detectmouseclick="t" type="solid" color2="black"/>
                <v:stroke color="#3465a4" weight="12600" joinstyle="round" endcap="flat"/>
                <v:textbox>
                  <w:txbxContent>
                    <w:p>
                      <w:pPr>
                        <w:pStyle w:val="Style27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М.П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(Ф.И.О. (последнее – при наличии))                                                               (подпись)                            . 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 8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139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Модель </w:t>
        <w:br/>
        <w:t>управления проектом инициативного бюджетирования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_________________________________________________________________,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проекта)</w:t>
      </w:r>
    </w:p>
    <w:p>
      <w:pPr>
        <w:pStyle w:val="Normal"/>
        <w:widowControl w:val="false"/>
        <w:spacing w:lineRule="auto" w:line="240" w:before="0" w:after="0"/>
        <w:ind w:right="139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основанного на инициативах школьников _________________________________________________________________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(полное наименование образовательной организации)</w:t>
      </w:r>
    </w:p>
    <w:p>
      <w:pPr>
        <w:pStyle w:val="Normal"/>
        <w:widowControl w:val="false"/>
        <w:spacing w:lineRule="auto" w:line="240" w:before="0" w:after="0"/>
        <w:ind w:right="13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Модель управления проектом________________________________________</w:t>
      </w:r>
    </w:p>
    <w:p>
      <w:pPr>
        <w:pStyle w:val="Normal"/>
        <w:widowControl w:val="false"/>
        <w:spacing w:lineRule="auto" w:line="240" w:before="0" w:after="0"/>
        <w:ind w:left="1415" w:firstLine="1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проекта)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предъявляется к оценке в бумажном виде в табличной форме и должна включать в себя дорожную карту проекта с конкретизацией механизмов управления на каждом этапе. Структура подачи материала должна соответствовать следующим содержательным требованиям: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7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2"/>
        <w:gridCol w:w="3115"/>
        <w:gridCol w:w="1701"/>
        <w:gridCol w:w="2128"/>
        <w:gridCol w:w="2270"/>
      </w:tblGrid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Наименование мероприятия по реализации проекта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Срок реализации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Ответственные исполнители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3...</w:t>
            </w:r>
          </w:p>
        </w:tc>
        <w:tc>
          <w:tcPr>
            <w:tcW w:w="3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муниципального образования (городского округа)____________________________________________________________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муниципального образования (городского округа))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</w:t>
      </w:r>
    </w:p>
    <w:p>
      <w:pPr>
        <w:pStyle w:val="Normal"/>
        <w:widowControl w:val="false"/>
        <w:spacing w:lineRule="auto" w:line="240" w:before="0" w:after="0"/>
        <w:ind w:hanging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                         _____________________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(последнее – при наличии))                                                                                      (подпись)</w:t>
      </w:r>
    </w:p>
    <w:p>
      <w:pPr>
        <w:pStyle w:val="Normal"/>
        <w:widowControl w:val="false"/>
        <w:spacing w:lineRule="auto" w:line="240" w:before="0" w:after="0"/>
        <w:ind w:left="284" w:hanging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 w:val="false"/>
        <w:tabs>
          <w:tab w:val="clear" w:pos="708"/>
          <w:tab w:val="left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ba-RU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altName w:val="sans-serif"/>
    <w:charset w:val="01"/>
    <w:family w:val="auto"/>
    <w:pitch w:val="default"/>
  </w:font>
  <w:font w:name="PT Serif">
    <w:charset w:val="01"/>
    <w:family w:val="roman"/>
    <w:pitch w:val="variable"/>
  </w:font>
  <w:font w:name="PT Astra Serif">
    <w:charset w:val="01"/>
    <w:family w:val="roman"/>
    <w:pitch w:val="variable"/>
  </w:font>
  <w:font w:name="Open Sans">
    <w:altName w:val="Verdana"/>
    <w:charset w:val="01"/>
    <w:family w:val="roman"/>
    <w:pitch w:val="default"/>
  </w:font>
  <w:font w:name="Roboto">
    <w:altName w:val="sans-serif"/>
    <w:charset w:val="01"/>
    <w:family w:val="roman"/>
    <w:pitch w:val="default"/>
  </w:font>
  <w:font w:name="Georg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94558d"/>
    <w:pPr>
      <w:widowControl w:val="false"/>
      <w:spacing w:lineRule="auto" w:line="240" w:before="0" w:after="0"/>
      <w:ind w:left="77" w:hanging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475766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475766"/>
    <w:rPr/>
  </w:style>
  <w:style w:type="character" w:styleId="Style15">
    <w:name w:val="Интернет-ссылка"/>
    <w:basedOn w:val="DefaultParagraphFont"/>
    <w:uiPriority w:val="99"/>
    <w:unhideWhenUsed/>
    <w:rsid w:val="00132f11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1"/>
    <w:qFormat/>
    <w:rsid w:val="0094558d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6" w:customStyle="1">
    <w:name w:val="Основной текст Знак"/>
    <w:basedOn w:val="DefaultParagraphFont"/>
    <w:link w:val="aa"/>
    <w:uiPriority w:val="1"/>
    <w:qFormat/>
    <w:rsid w:val="0094558d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94558d"/>
    <w:rPr>
      <w:rFonts w:ascii="Segoe UI" w:hAnsi="Segoe UI" w:cs="Segoe UI"/>
      <w:sz w:val="18"/>
      <w:szCs w:val="18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link w:val="ab"/>
    <w:uiPriority w:val="1"/>
    <w:qFormat/>
    <w:rsid w:val="0094558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149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4757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4757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10a1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94558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455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94558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543d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59"/>
    <w:rsid w:val="00543d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4558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4558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39"/>
    <w:rsid w:val="009455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a537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a537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1a18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3c27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59"/>
    <w:rsid w:val="003c27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tyaadm@ufacity.info" TargetMode="External"/><Relationship Id="rId3" Type="http://schemas.openxmlformats.org/officeDocument/2006/relationships/hyperlink" Target="https://www.dns-shop.ru/product/3f6a3effe2e32ff2/14-ultrabuk-huawei-matebook-d-14-nbb-wah9-seryj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117-F0EF-4AED-B656-A78572B1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LibreOffice/7.0.6.2$Linux_X86_64 LibreOffice_project/00$Build-2</Application>
  <AppVersion>15.0000</AppVersion>
  <Pages>18</Pages>
  <Words>2731</Words>
  <Characters>22458</Characters>
  <CharactersWithSpaces>28282</CharactersWithSpaces>
  <Paragraphs>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2023-03-17T12:37:00Z</dcterms:created>
  <dc:creator>ПК03 Тип 2</dc:creator>
  <dc:description/>
  <dc:language>ru-RU</dc:language>
  <cp:lastModifiedBy/>
  <dcterms:modified xsi:type="dcterms:W3CDTF">2023-05-02T01:21:41Z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