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22" w:rsidRDefault="00B16722" w:rsidP="00010603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  <w:sz w:val="24"/>
          <w:szCs w:val="24"/>
        </w:rPr>
        <w:t>СОВЕТ ГОРОДСКОГО ОКРУГА Г. УФА РЕСПУБЛИКИ БАШКОРТОСТАН</w:t>
      </w:r>
      <w:r w:rsidR="00010603">
        <w:rPr>
          <w:rFonts w:ascii="Arial" w:hAnsi="Arial" w:cs="Arial"/>
          <w:color w:val="444444"/>
          <w:sz w:val="24"/>
          <w:szCs w:val="24"/>
        </w:rPr>
        <w:t xml:space="preserve">   </w:t>
      </w:r>
      <w:r>
        <w:rPr>
          <w:rFonts w:ascii="Arial" w:hAnsi="Arial" w:cs="Arial"/>
          <w:color w:val="444444"/>
          <w:sz w:val="24"/>
          <w:szCs w:val="24"/>
        </w:rPr>
        <w:t>РЕШЕНИЕ</w:t>
      </w:r>
      <w:r w:rsidR="00010603">
        <w:rPr>
          <w:rFonts w:ascii="Arial" w:hAnsi="Arial" w:cs="Arial"/>
          <w:color w:val="444444"/>
          <w:sz w:val="24"/>
          <w:szCs w:val="24"/>
        </w:rPr>
        <w:t xml:space="preserve"> </w:t>
      </w:r>
      <w:r>
        <w:rPr>
          <w:rFonts w:ascii="Arial" w:hAnsi="Arial" w:cs="Arial"/>
          <w:color w:val="444444"/>
          <w:sz w:val="24"/>
          <w:szCs w:val="24"/>
        </w:rPr>
        <w:t>от 13 сентября 2019 года N 45/2</w:t>
      </w:r>
      <w:r w:rsidR="00010603">
        <w:rPr>
          <w:rFonts w:ascii="Arial" w:hAnsi="Arial" w:cs="Arial"/>
          <w:color w:val="444444"/>
          <w:sz w:val="24"/>
          <w:szCs w:val="24"/>
        </w:rPr>
        <w:t xml:space="preserve"> «</w:t>
      </w:r>
      <w:r>
        <w:rPr>
          <w:rFonts w:ascii="Arial" w:hAnsi="Arial" w:cs="Arial"/>
          <w:color w:val="444444"/>
          <w:sz w:val="24"/>
          <w:szCs w:val="24"/>
        </w:rPr>
        <w:t>О социальной поддержке обучающихся по предоставлению питания в муниципальных общеобразовательных организациях городского округа город Уфа Республики Башкортостан</w:t>
      </w:r>
      <w:r w:rsidR="00010603">
        <w:rPr>
          <w:rFonts w:ascii="Arial" w:hAnsi="Arial" w:cs="Arial"/>
          <w:color w:val="444444"/>
          <w:sz w:val="24"/>
          <w:szCs w:val="24"/>
        </w:rPr>
        <w:t xml:space="preserve">» </w:t>
      </w:r>
      <w:r>
        <w:rPr>
          <w:rFonts w:ascii="Arial" w:hAnsi="Arial" w:cs="Arial"/>
          <w:color w:val="444444"/>
        </w:rPr>
        <w:t>(с изменениями на 18 августа 2021 года)</w:t>
      </w:r>
      <w:proofErr w:type="gramEnd"/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решений Совета городского округа г. Уфа Республики Башкортостан </w:t>
      </w:r>
      <w:hyperlink r:id="rId4" w:history="1">
        <w:r>
          <w:rPr>
            <w:rStyle w:val="a3"/>
            <w:rFonts w:ascii="Arial" w:hAnsi="Arial" w:cs="Arial"/>
            <w:color w:val="3451A0"/>
          </w:rPr>
          <w:t>от 20.11.2019 N 47/6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04.03.2020 N 52/5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</w:rPr>
          <w:t>от 31.03.2020 N 56/2</w:t>
        </w:r>
      </w:hyperlink>
      <w:r>
        <w:rPr>
          <w:rFonts w:ascii="Arial" w:hAnsi="Arial" w:cs="Arial"/>
          <w:color w:val="444444"/>
        </w:rPr>
        <w:t>, </w:t>
      </w:r>
      <w:hyperlink r:id="rId7" w:history="1">
        <w:r>
          <w:rPr>
            <w:rStyle w:val="a3"/>
            <w:rFonts w:ascii="Arial" w:hAnsi="Arial" w:cs="Arial"/>
            <w:color w:val="3451A0"/>
          </w:rPr>
          <w:t>от 23.09.2020 N 65/5</w:t>
        </w:r>
      </w:hyperlink>
      <w:r>
        <w:rPr>
          <w:rFonts w:ascii="Arial" w:hAnsi="Arial" w:cs="Arial"/>
          <w:color w:val="444444"/>
        </w:rPr>
        <w:t>, </w:t>
      </w:r>
      <w:hyperlink r:id="rId8" w:history="1">
        <w:proofErr w:type="gramStart"/>
        <w:r>
          <w:rPr>
            <w:rStyle w:val="a3"/>
            <w:rFonts w:ascii="Arial" w:hAnsi="Arial" w:cs="Arial"/>
            <w:color w:val="3451A0"/>
          </w:rPr>
          <w:t>от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23.12.2020 N 72/11</w:t>
        </w:r>
      </w:hyperlink>
      <w:r>
        <w:rPr>
          <w:rFonts w:ascii="Arial" w:hAnsi="Arial" w:cs="Arial"/>
          <w:color w:val="444444"/>
        </w:rPr>
        <w:t>, </w:t>
      </w:r>
      <w:hyperlink r:id="rId9" w:history="1">
        <w:r>
          <w:rPr>
            <w:rStyle w:val="a3"/>
            <w:rFonts w:ascii="Arial" w:hAnsi="Arial" w:cs="Arial"/>
            <w:color w:val="3451A0"/>
          </w:rPr>
          <w:t>от 18.08.2021 N 86/6</w:t>
        </w:r>
      </w:hyperlink>
      <w:r>
        <w:rPr>
          <w:rFonts w:ascii="Arial" w:hAnsi="Arial" w:cs="Arial"/>
          <w:color w:val="444444"/>
        </w:rPr>
        <w:t>)</w:t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со статьями 4, 20 </w:t>
      </w:r>
      <w:hyperlink r:id="rId10" w:history="1">
        <w:r>
          <w:rPr>
            <w:rStyle w:val="a3"/>
            <w:rFonts w:ascii="Arial" w:hAnsi="Arial" w:cs="Arial"/>
            <w:color w:val="3451A0"/>
          </w:rPr>
          <w:t>Устава городского округа город Уфа Республики Башкортостан</w:t>
        </w:r>
      </w:hyperlink>
      <w:r>
        <w:rPr>
          <w:rFonts w:ascii="Arial" w:hAnsi="Arial" w:cs="Arial"/>
          <w:color w:val="444444"/>
        </w:rPr>
        <w:t>, </w:t>
      </w:r>
      <w:hyperlink r:id="rId11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29 декабря 2012 года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, в целях сохранения и укрепления здоровья детей и подростков, организации питания обучающихся общеобразовательных организаций и их социальной поддержки Совет городского округа город Уфа Республики Башкортостан решил: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Установить социальную поддержку за счет средств бюджета городского округа город Уфа Республики Башкортостан в виде: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доплаты на организацию одноразового питания до полной его стоимости обучающимся 5 - 11 классов из многодетных малоимущих семей, среднедушевой доход которых не превышает величины прожиточного минимума на ребенка, установленной в Республике Башкортостан, к субвенции, выделяемой из бюджета Республики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2) доплаты на организацию бесплатного двухразового питания до полной его стоимости </w:t>
      </w:r>
      <w:proofErr w:type="gramStart"/>
      <w:r>
        <w:rPr>
          <w:rFonts w:ascii="Arial" w:hAnsi="Arial" w:cs="Arial"/>
          <w:color w:val="444444"/>
        </w:rPr>
        <w:t>обучающимся</w:t>
      </w:r>
      <w:proofErr w:type="gramEnd"/>
      <w:r>
        <w:rPr>
          <w:rFonts w:ascii="Arial" w:hAnsi="Arial" w:cs="Arial"/>
          <w:color w:val="444444"/>
        </w:rPr>
        <w:t xml:space="preserve"> с ограниченными возможностями здоровья и детей-инвалидов к субвенции, выделяемой из бюджета Республики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доплаты на организацию питания обучающимся 5 - 11 классов: детей-сирот, детей, оставшихся без попечения родителей,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4) доплаты на организацию бесплатного пятиразового питания до полной его стоимости </w:t>
      </w:r>
      <w:proofErr w:type="gramStart"/>
      <w:r>
        <w:rPr>
          <w:rFonts w:ascii="Arial" w:hAnsi="Arial" w:cs="Arial"/>
          <w:color w:val="444444"/>
        </w:rPr>
        <w:t>обучающимся</w:t>
      </w:r>
      <w:proofErr w:type="gramEnd"/>
      <w:r>
        <w:rPr>
          <w:rFonts w:ascii="Arial" w:hAnsi="Arial" w:cs="Arial"/>
          <w:color w:val="444444"/>
        </w:rPr>
        <w:t xml:space="preserve"> школ-интернатов, получающим начальное общее образование, к субвенции, выделяемой из бюджета Республики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бесплатного одноразового питания обучающимся 5 - 11 классов детей из семей, находящихся в социально опасном положении;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6) бесплатного пятиразового питания </w:t>
      </w:r>
      <w:proofErr w:type="gramStart"/>
      <w:r>
        <w:rPr>
          <w:rFonts w:ascii="Arial" w:hAnsi="Arial" w:cs="Arial"/>
          <w:color w:val="444444"/>
        </w:rPr>
        <w:t>обучающимся</w:t>
      </w:r>
      <w:proofErr w:type="gramEnd"/>
      <w:r>
        <w:rPr>
          <w:rFonts w:ascii="Arial" w:hAnsi="Arial" w:cs="Arial"/>
          <w:color w:val="444444"/>
        </w:rPr>
        <w:t xml:space="preserve"> 5 - 11 классов школ-интернатов.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1 в ред. решения Совета городского округа г. Уфа Республики Башкортостан </w:t>
      </w:r>
      <w:hyperlink r:id="rId12" w:history="1">
        <w:r>
          <w:rPr>
            <w:rStyle w:val="a3"/>
            <w:rFonts w:ascii="Arial" w:hAnsi="Arial" w:cs="Arial"/>
            <w:color w:val="3451A0"/>
          </w:rPr>
          <w:t>от 23.09.2020 N 65/5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Утратил силу. - Решение Совета городского округа г. Уфа Республики Башкортостан </w:t>
      </w:r>
      <w:hyperlink r:id="rId13" w:history="1">
        <w:r>
          <w:rPr>
            <w:rStyle w:val="a3"/>
            <w:rFonts w:ascii="Arial" w:hAnsi="Arial" w:cs="Arial"/>
            <w:color w:val="3451A0"/>
          </w:rPr>
          <w:t>от 20.11.2019 N 47/6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Размер доплаты на организацию питания и стоимость бесплатного питания, указанные в пункте 1 настоящего решения, устанавливается постановлением Администрации городского округа город Уфа Республики Башкортостан.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решений Совета городского округа г. Уфа Республики Башкортостан </w:t>
      </w:r>
      <w:hyperlink r:id="rId14" w:history="1">
        <w:r>
          <w:rPr>
            <w:rStyle w:val="a3"/>
            <w:rFonts w:ascii="Arial" w:hAnsi="Arial" w:cs="Arial"/>
            <w:color w:val="3451A0"/>
          </w:rPr>
          <w:t>от 20.11.2019 N 47/6</w:t>
        </w:r>
      </w:hyperlink>
      <w:r>
        <w:rPr>
          <w:rFonts w:ascii="Arial" w:hAnsi="Arial" w:cs="Arial"/>
          <w:color w:val="444444"/>
        </w:rPr>
        <w:t>, </w:t>
      </w:r>
      <w:hyperlink r:id="rId15" w:history="1">
        <w:r>
          <w:rPr>
            <w:rStyle w:val="a3"/>
            <w:rFonts w:ascii="Arial" w:hAnsi="Arial" w:cs="Arial"/>
            <w:color w:val="3451A0"/>
          </w:rPr>
          <w:t>от 23.09.2020 N 65/5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Утвердить Порядок организации питания обучающихся муниципальных общеобразовательных организаций городского округа город Уфа Республики Башкортостан согласно приложению к настоящему решению.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 </w:t>
      </w:r>
      <w:proofErr w:type="gramStart"/>
      <w:r>
        <w:rPr>
          <w:rFonts w:ascii="Arial" w:hAnsi="Arial" w:cs="Arial"/>
          <w:color w:val="444444"/>
        </w:rPr>
        <w:t>Финансовому управлению Администрации городского округа город Уфа Республики Башкортостан ежегодно предусматривать в бюджете городского округа город Уфа Республики Башкортостан денежные средства на социальную поддержку обучающихся по предоставлению питания в муниципальных общеобразовательных организациях городского округа город Уфа Республики Башкортостан.</w:t>
      </w:r>
      <w:r>
        <w:rPr>
          <w:rFonts w:ascii="Arial" w:hAnsi="Arial" w:cs="Arial"/>
          <w:color w:val="444444"/>
        </w:rPr>
        <w:br/>
      </w:r>
      <w:proofErr w:type="gramEnd"/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4F24F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Опубликовать настоящее решение в газете "Вечерняя Уфа".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7. </w:t>
      </w:r>
      <w:proofErr w:type="gramStart"/>
      <w:r>
        <w:rPr>
          <w:rFonts w:ascii="Arial" w:hAnsi="Arial" w:cs="Arial"/>
          <w:color w:val="444444"/>
        </w:rPr>
        <w:t>Контроль за</w:t>
      </w:r>
      <w:proofErr w:type="gramEnd"/>
      <w:r>
        <w:rPr>
          <w:rFonts w:ascii="Arial" w:hAnsi="Arial" w:cs="Arial"/>
          <w:color w:val="444444"/>
        </w:rPr>
        <w:t xml:space="preserve"> исполнением настоящего решения возложить на постоянную комиссию Совета городского округа город Уфа Республики Башкортостан по социальной политике и гуманитарным вопросам.</w:t>
      </w:r>
      <w:r>
        <w:rPr>
          <w:rFonts w:ascii="Arial" w:hAnsi="Arial" w:cs="Arial"/>
          <w:color w:val="444444"/>
        </w:rPr>
        <w:br/>
      </w:r>
    </w:p>
    <w:p w:rsidR="004F24F6" w:rsidRDefault="00B16722" w:rsidP="004F2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Председатель</w:t>
      </w:r>
      <w:r>
        <w:rPr>
          <w:rFonts w:ascii="Arial" w:hAnsi="Arial" w:cs="Arial"/>
          <w:color w:val="444444"/>
        </w:rPr>
        <w:br/>
        <w:t>Совета городского</w:t>
      </w:r>
      <w:r>
        <w:rPr>
          <w:rFonts w:ascii="Arial" w:hAnsi="Arial" w:cs="Arial"/>
          <w:color w:val="444444"/>
        </w:rPr>
        <w:br/>
        <w:t>округа город Уфа</w:t>
      </w:r>
      <w:r>
        <w:rPr>
          <w:rFonts w:ascii="Arial" w:hAnsi="Arial" w:cs="Arial"/>
          <w:color w:val="444444"/>
        </w:rPr>
        <w:br/>
        <w:t>Республики Башкортостан</w:t>
      </w:r>
      <w:r>
        <w:rPr>
          <w:rFonts w:ascii="Arial" w:hAnsi="Arial" w:cs="Arial"/>
          <w:color w:val="444444"/>
        </w:rPr>
        <w:br/>
        <w:t>В.ТРОФИМОВ</w:t>
      </w:r>
    </w:p>
    <w:p w:rsidR="00B16722" w:rsidRDefault="00B16722" w:rsidP="004F2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</w:t>
      </w:r>
      <w:r>
        <w:rPr>
          <w:rFonts w:ascii="Arial" w:hAnsi="Arial" w:cs="Arial"/>
          <w:color w:val="444444"/>
        </w:rPr>
        <w:br/>
        <w:t>к решению Совета</w:t>
      </w:r>
      <w:r>
        <w:rPr>
          <w:rFonts w:ascii="Arial" w:hAnsi="Arial" w:cs="Arial"/>
          <w:color w:val="444444"/>
        </w:rPr>
        <w:br/>
        <w:t>городского округа город Уфа</w:t>
      </w:r>
      <w:r>
        <w:rPr>
          <w:rFonts w:ascii="Arial" w:hAnsi="Arial" w:cs="Arial"/>
          <w:color w:val="444444"/>
        </w:rPr>
        <w:br/>
        <w:t>Республики Башкортостан</w:t>
      </w:r>
      <w:r>
        <w:rPr>
          <w:rFonts w:ascii="Arial" w:hAnsi="Arial" w:cs="Arial"/>
          <w:color w:val="444444"/>
        </w:rPr>
        <w:br/>
        <w:t>от 13 сентября 2019 г. N 45/2</w:t>
      </w:r>
    </w:p>
    <w:p w:rsidR="00B16722" w:rsidRDefault="00B16722" w:rsidP="00B1672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lastRenderedPageBreak/>
        <w:t>ПОРЯДОК ОРГАНИЗАЦИИ ПИТАНИЯ ОБУЧАЮЩИХСЯ МУНИЦИПАЛЬНЫХ ОБЩЕОБРАЗОВАТЕЛЬНЫХ ОРГАНИЗАЦИЙ ГОРОДСКОГО ОКРУГА ГОРОД УФА РЕСПУБЛИКИ БАШКОРТОСТАН</w:t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решений Совета городского округа г. Уфа Республики Башкортостан </w:t>
      </w:r>
      <w:hyperlink r:id="rId16" w:history="1">
        <w:r>
          <w:rPr>
            <w:rStyle w:val="a3"/>
            <w:rFonts w:ascii="Arial" w:hAnsi="Arial" w:cs="Arial"/>
            <w:color w:val="3451A0"/>
          </w:rPr>
          <w:t>от 23.09.2020 N 65/5</w:t>
        </w:r>
      </w:hyperlink>
      <w:r>
        <w:rPr>
          <w:rFonts w:ascii="Arial" w:hAnsi="Arial" w:cs="Arial"/>
          <w:color w:val="444444"/>
        </w:rPr>
        <w:t>, </w:t>
      </w:r>
      <w:hyperlink r:id="rId17" w:history="1">
        <w:r>
          <w:rPr>
            <w:rStyle w:val="a3"/>
            <w:rFonts w:ascii="Arial" w:hAnsi="Arial" w:cs="Arial"/>
            <w:color w:val="3451A0"/>
          </w:rPr>
          <w:t>от 23.12.2020 N 72/11</w:t>
        </w:r>
      </w:hyperlink>
      <w:r>
        <w:rPr>
          <w:rFonts w:ascii="Arial" w:hAnsi="Arial" w:cs="Arial"/>
          <w:color w:val="444444"/>
        </w:rPr>
        <w:t>, </w:t>
      </w:r>
      <w:hyperlink r:id="rId18" w:history="1">
        <w:r>
          <w:rPr>
            <w:rStyle w:val="a3"/>
            <w:rFonts w:ascii="Arial" w:hAnsi="Arial" w:cs="Arial"/>
            <w:color w:val="3451A0"/>
          </w:rPr>
          <w:t>от 18.08.2021 N 86/6</w:t>
        </w:r>
      </w:hyperlink>
      <w:r>
        <w:rPr>
          <w:rFonts w:ascii="Arial" w:hAnsi="Arial" w:cs="Arial"/>
          <w:color w:val="444444"/>
        </w:rPr>
        <w:t>)</w:t>
      </w:r>
    </w:p>
    <w:p w:rsidR="00B16722" w:rsidRDefault="00B16722" w:rsidP="00B1672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</w:t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Настоящий Порядок организации питания обучающихся муниципальных общеобразовательных организаций городского округа город Уфа Республики Башкортостан (далее - Порядок) разработан в целях предоставления социального питания в муниципальных общеобразовательных организациях городского округа город Уфа Республики Башкортостан (далее - общеобразовательные организации) для следующих категорий обучающихся: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обучающиеся, получающие начальное общее образование, питающиеся за счет средств, выделяемых из бюджета Республики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обучающиеся 5 - 11 классов из многодетных малоимущих семей, среднедушевой доход которых не превышает величину прожиточного минимума на ребенка, установленную в Республике Башкортостан,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обучающиеся с ограниченными возможностями здоровья (далее - ОВЗ) и дети-инвалиды,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обучающиеся 5 - 11 классов из семей, находящихся в социально опасном положении, питающиеся за счет средств бюджета городского округа город Уфа Республики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6) обучающиеся школ-интернатов, получающие начальное общее образование, питающиеся за счет средств, выделяемых из бюджета Республики </w:t>
      </w:r>
      <w:r>
        <w:rPr>
          <w:rFonts w:ascii="Arial" w:hAnsi="Arial" w:cs="Arial"/>
          <w:color w:val="444444"/>
        </w:rPr>
        <w:lastRenderedPageBreak/>
        <w:t>Башкортостан и бюджета городского округа город Уфа Республики Башкортостан;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обучающиеся 5 - 11 классов школ-интернатов, питающиеся за счет средств бюджета городского округа город Уфа Республики Башкортостан.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2</w:t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Обучающиеся, получающие начальное общее образование, обеспечиваются бесплатным одноразовым сбалансированным горячим питанием за счет средств, выделяемых из бюджета Республики Башкортостан, в учебные дни фактического посещения общеобразовательной </w:t>
      </w:r>
      <w:proofErr w:type="gramStart"/>
      <w:r>
        <w:rPr>
          <w:rFonts w:ascii="Arial" w:hAnsi="Arial" w:cs="Arial"/>
          <w:color w:val="444444"/>
        </w:rPr>
        <w:t>организации</w:t>
      </w:r>
      <w:proofErr w:type="gramEnd"/>
      <w:r>
        <w:rPr>
          <w:rFonts w:ascii="Arial" w:hAnsi="Arial" w:cs="Arial"/>
          <w:color w:val="444444"/>
        </w:rPr>
        <w:t xml:space="preserve"> начиная с 1 сентября учебного года.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Решение о предоставлении питания принимается на основании заявления одного из родителей (законных представителей) обучающегося, указанного в пункте 1 настоящей статьи.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3</w:t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Обучающиеся 5 - 11 классов из многодетных малоимущих семей обеспечиваются бесплатным одноразовым сбалансированным горячим питанием в учебные дни фактического посещения общеобразовательной </w:t>
      </w:r>
      <w:proofErr w:type="gramStart"/>
      <w:r>
        <w:rPr>
          <w:rFonts w:ascii="Arial" w:hAnsi="Arial" w:cs="Arial"/>
          <w:color w:val="444444"/>
        </w:rPr>
        <w:t>организации</w:t>
      </w:r>
      <w:proofErr w:type="gramEnd"/>
      <w:r>
        <w:rPr>
          <w:rFonts w:ascii="Arial" w:hAnsi="Arial" w:cs="Arial"/>
          <w:color w:val="444444"/>
        </w:rPr>
        <w:t xml:space="preserve"> начиная со дня, следующего за днем принятия документов.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Решение о предоставлении бесплатного одноразового сбалансированного горячего питания принимается общеобразовательной организацией в день обращения на основании заявления одного из родителей (законных представителей) и следующих документов: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копия паспорта одного из родителей (законных представителей);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документы, удостоверяющие личность другого родителя (опекуна (попечителя), усыновителя) и членов семьи из числа детей (для детей в возрасте до 14 лет - свидетельства о рождении, для детей в возрасте от 14 до 18 - свидетельства о рождении и паспорта);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справка (справки) об обучении ребенка (детей) в профессиональных образовательных организациях - в случае, если в семье имеются учащиеся указанных организаций в возрасте до 23 лет;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lastRenderedPageBreak/>
        <w:t>4) справка из филиала государственного казенного учреждения Республиканский центр социальной поддержки населения (отдела филиала государственного казенного учреждения Республиканский центр социальной поддержки населения) (далее - филиал (отдел филиала) ГКУ РЦСПН)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</w:t>
      </w:r>
      <w:proofErr w:type="gramEnd"/>
      <w:r>
        <w:rPr>
          <w:rFonts w:ascii="Arial" w:hAnsi="Arial" w:cs="Arial"/>
          <w:color w:val="444444"/>
        </w:rPr>
        <w:t xml:space="preserve"> В случае получения родителем (законным представителем) ежемесячного пособия на ребенка в соответствии с </w:t>
      </w:r>
      <w:hyperlink r:id="rId19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17 декабря 2004 года N 132-з "О ежемесячном пособии на ребенка в Республике Башкортостан"</w:t>
        </w:r>
      </w:hyperlink>
      <w:r>
        <w:rPr>
          <w:rFonts w:ascii="Arial" w:hAnsi="Arial" w:cs="Arial"/>
          <w:color w:val="444444"/>
        </w:rPr>
        <w:t xml:space="preserve"> - сведения, подтверждающие отнесение многодетной семьи к категории </w:t>
      </w:r>
      <w:proofErr w:type="gramStart"/>
      <w:r>
        <w:rPr>
          <w:rFonts w:ascii="Arial" w:hAnsi="Arial" w:cs="Arial"/>
          <w:color w:val="444444"/>
        </w:rPr>
        <w:t>малоимущих</w:t>
      </w:r>
      <w:proofErr w:type="gramEnd"/>
      <w:r>
        <w:rPr>
          <w:rFonts w:ascii="Arial" w:hAnsi="Arial" w:cs="Arial"/>
          <w:color w:val="444444"/>
        </w:rPr>
        <w:t>, предоставляются филиалом (отделом филиала) ГКУ РЦСПН по запросу общеобразовательной организации.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За подлинность и достоверность представленных документов, указанных в пунктах 1, 2, 3 части 2 настоящей статьи, несет ответственность родитель (законный представитель).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 период дистанционного обучения обучающихся, указанных в части 1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bookmarkStart w:id="0" w:name="_GoBack"/>
      <w:r>
        <w:rPr>
          <w:rFonts w:ascii="Arial" w:hAnsi="Arial" w:cs="Arial"/>
          <w:color w:val="444444"/>
        </w:rPr>
        <w:t>Бесплатное одноразовое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  <w:bookmarkEnd w:id="0"/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из многодетных малоимущих семей общеобразовательных организаций городского округа город Уфа Республики Башкортостан.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4 введена решением Совета городского округа г. Уфа Республики Башкортостан </w:t>
      </w:r>
      <w:hyperlink r:id="rId20" w:history="1">
        <w:r>
          <w:rPr>
            <w:rStyle w:val="a3"/>
            <w:rFonts w:ascii="Arial" w:hAnsi="Arial" w:cs="Arial"/>
            <w:color w:val="3451A0"/>
          </w:rPr>
          <w:t>от 23.12.2020 N 72/11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4</w:t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Обучающиеся с ОВЗ и дети-инвалиды обеспечиваются бесплатным двухразовым сбалансированным горячим питанием в дни учебных </w:t>
      </w:r>
      <w:proofErr w:type="gramStart"/>
      <w:r>
        <w:rPr>
          <w:rFonts w:ascii="Arial" w:hAnsi="Arial" w:cs="Arial"/>
          <w:color w:val="444444"/>
        </w:rPr>
        <w:t>занятий</w:t>
      </w:r>
      <w:proofErr w:type="gramEnd"/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lastRenderedPageBreak/>
        <w:t>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Принятие решения об обеспечении питанием осуществляется: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обучающегося с ОВЗ - на основании копии заключения, выданного психолого-медико-педагогической комиссией Республики Башкортостан, в случае отсутствия в общеобразовательной организации данного заключения оно представляется заявителем;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ребенка-инвалида - на основании сведений об инвалидности, содержащихся в федеральном реестре инвалидов, в случае отсутствия соответствующих сведений в федеральном реестре инвалидов - на основании представленных заявителем документов.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Решение об обеспечении питанием обучающегося с ОВЗ и ребенка-инвалида принимается общеобразовательной организацией в день обращения одного из родителей (законных представителей) обучающегося.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 случае организации обучения обучающихся, указанных в пункте 1 настоящей статьи, на дому общеобразовательная организация заменяет предоставление питания выплатой денежной компенсации или набором пищевых продуктов (сухим пайком), выдаваемым не реже одного раза в месяц, по заявлению одного из родителей (законных представителей) обучающегося с ОВЗ или ребенка-инвалида.</w:t>
      </w:r>
      <w:r>
        <w:rPr>
          <w:rFonts w:ascii="Arial" w:hAnsi="Arial" w:cs="Arial"/>
          <w:color w:val="444444"/>
        </w:rPr>
        <w:br/>
      </w: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16722" w:rsidRDefault="00B16722" w:rsidP="00B1672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решения Совета городского округа г. Уфа Республики Башкортостан </w:t>
      </w:r>
      <w:hyperlink r:id="rId21" w:history="1">
        <w:r>
          <w:rPr>
            <w:rStyle w:val="a3"/>
            <w:rFonts w:ascii="Arial" w:hAnsi="Arial" w:cs="Arial"/>
            <w:color w:val="3451A0"/>
          </w:rPr>
          <w:t>от 18.08.2021 N 86/6</w:t>
        </w:r>
      </w:hyperlink>
      <w:r>
        <w:rPr>
          <w:rFonts w:ascii="Arial" w:hAnsi="Arial" w:cs="Arial"/>
          <w:color w:val="444444"/>
        </w:rPr>
        <w:t>)</w:t>
      </w:r>
    </w:p>
    <w:p w:rsidR="00B16722" w:rsidRDefault="00B16722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Денежная компенсация выплачивается ежемесячно посредством перечисления денежных средств на счет или счета, открытые на имя родителя (законного представителя) обучающегося с ОВЗ или ребенка-инвалида, указанные в заявлении по форме, установленной общеобразовательной организацией.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 заявления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Денежная компенсация исчисляется из расчета количества дней обучения согласно учебному плану, исходя из стоимости питания обучающихся с ОВЗ и 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детей-инвалидов общеобразовательных организаций городского округа город Уфа Республики Башкортостан.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Ответственность за организацию питания обучающихся с ОВЗ и детей-инвалидов, а также выплату денежной компенсации возлагается на руководителя общеобразовательной организации.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Порядок выплаты денежной компенсации обучающимся с ОВЗ и детям-инвалидам, получающим образование на дому,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период дистанционного обучения обучающихся, указанных в части 1 настоящей статьи, за исключением лиц указанных в части 4 настоящей статьи и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Бесплатное двухразовое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с ОВЗ и детей-инвалидов общеобразовательных организаций городского округа город Уфа Республики Башкортостан.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7 введена решением Совета городского округа г. Уфа Республики Башкортостан </w:t>
      </w:r>
      <w:hyperlink r:id="rId22" w:history="1">
        <w:r w:rsidRPr="00C85F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23.12.2020 N 72/11</w:t>
        </w:r>
      </w:hyperlink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Предоставление доплаты из бюджета городского округа город Уфа Республики Башкортостан на сбалансированное горячее питание (далее - доплата)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обучающимся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5 - 11 классов производится в учебные дни фактического посещения общеобразовательной организации.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Решение о предоставлении доплаты принимается на основании заявления одного из родителей (законных представителей) обучающегося, указанного в пункте 4 статьи 1 настоящего Порядка, и следующих документов: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детей-сирот и детей, оставшихся без попечения родителей, - копия распоряжения об установлении опеки (попечительства) или удостоверение опекуна;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для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Башкортостан, - справка из филиала (отдела филиала) ГКУ РЦСПН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случае получения родителем (законным представителем) ежемесячного пособия на ребенка в соответствии с </w:t>
      </w:r>
      <w:hyperlink r:id="rId23" w:history="1">
        <w:r w:rsidRPr="00C85F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Башкортостан от 17 декабря 2004 года N 132-з "О ежемесячном пособии на ребенка в Республике Башкортостан"</w:t>
        </w:r>
      </w:hyperlink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- сведения, подтверждающие отнесение многодетной семьи к категории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малоимущих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предоставляются филиалом (отделом филиала) ГКУ РЦСПН по запросу общеобразовательной организации.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Право на получение доплаты предоставляется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обучающимся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общеобразовательных организаций на период действия документов, подтверждающих право на получение доплаты.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Ответственность за правомерность предоставления доплаты на питание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обучающимся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правильность расчетов средств на финансирование расходов на указанные цели возлагается на руководителей общеобразовательных организаций.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В период дистанционного обучения обучающихся, указанных в части 4 статьи 1 настоящего Порядка, за исключением обучающихся по образовательным программам начального общего образования, общеобразовательная организация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заменяет предоставление доплаты на питание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набором пищевых продуктов (сухим пайком).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Замена доплаты за питание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Выдача набора пищевых продуктов (сухого пайка) производится родителям (законным представителям) по заявлению с периодичностью один раз в 2 недели, 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но не реже 1 раза в месяц по графику, составленному общеобразовательной организацией, на соответствующую сумму доплаты на питание обучающихся, указанных в части 4 статьи 1 настоящего Порядка, общеобразовательных организаций городского округа город Уфа Республики Башкортостан.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5 введена решением Совета городского округа г. Уфа Республики Башкортостан </w:t>
      </w:r>
      <w:hyperlink r:id="rId24" w:history="1">
        <w:r w:rsidRPr="00C85F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23.12.2020 N 72/11</w:t>
        </w:r>
      </w:hyperlink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Решение о предоставлении бесплатного одноразового питания принимается на основании заявления одного из родителей (законных представителей) обучающегося, указанного в пункте 1 настоящей статьи, и следующих документов: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акт обследования жилищно-бытовых условий;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решение родительского комитета.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период дистанционного обучения обучающихся, указанных в части 1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одноразового питания набором пищевых продуктов (сухим пайком).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Замена бесплатного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питания обучающихся, указанных в части 1 настоящей статьи, общеобразовательных организаций городского округа город Уфа Республики Башкортостан.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3 введена решением Совета городского округа г. Уфа Республики Башкортостан </w:t>
      </w:r>
      <w:hyperlink r:id="rId25" w:history="1">
        <w:r w:rsidRPr="00C85F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23.12.2020 N 72/11</w:t>
        </w:r>
      </w:hyperlink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 школ-интернатов, указанные в пунктах 6, 7 статьи 1 настоящего Порядка, обеспечиваются бесплатным пятиразовым сбалансированным горячим питанием в дни фактического проживания в общеобразовательной организации, начиная с момента прибытия в организацию.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период дистанционного обучения обучающихся, указанных в настоящей статье,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пятиразового питания набором пищевых продуктов (сухим пайком).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решением Совета городского округа г. Уфа Республики Башкортостан </w:t>
      </w:r>
      <w:hyperlink r:id="rId26" w:history="1">
        <w:r w:rsidRPr="00C85F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23.12.2020 N 72/11</w:t>
        </w:r>
      </w:hyperlink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Замена пятиразового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решением Совета городского округа г. Уфа Республики Башкортостан </w:t>
      </w:r>
      <w:hyperlink r:id="rId27" w:history="1">
        <w:r w:rsidRPr="00C85F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23.12.2020 N 72/11</w:t>
        </w:r>
      </w:hyperlink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пятиразового питания обучающихся, указанных в настоящей статье, общеобразовательных организаций городского округа город Уфа Республики Башкортостан.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решением Совета городского округа г. Уфа Республики Башкортостан </w:t>
      </w:r>
      <w:hyperlink r:id="rId28" w:history="1">
        <w:r w:rsidRPr="00C85F0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23.12.2020 N 72/11</w:t>
        </w:r>
      </w:hyperlink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наличии оснований для применения двух и более льгот по питанию применяется льгота только по одной категории по выбору родителя (законного представителя).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В общеобразовательных организациях для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организацией горячего питания обучающихся создаются комиссии по организации питания обучающихся (далее - комиссия по организации питания).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Состав комиссии по организации питания утверждается руководителем общеобразовательной организации в составе не менее трех человек. В состав комиссии по организации питания входят директор, ответственный за организацию питания обучающихся из числа педагогического коллектива, и представители родительской общественности и специализированных организаций, осуществляющих услуги питания в общеобразовательной организации.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Положение о комиссии по организации питания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информационно-коммуникационной сети Интернет.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Комиссия по организации питания: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совместно со специализированными организациями, осуществляющими услуги питания в общеобразовательной организации, разрабатывает график группового посещения обучающимися столовых под руководством классного руководителя или воспитателя группы продленного дня, график работы столовой (буфета при наличии);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принимает участие в закладке продуктов при приготовлении блюд, осуществляет контрольное взвешивание;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проверяет соответствие блюд по утвержденному меню.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Комиссия по организации питания по результатам проверок, указанных в пунктах 1 - 3 части 4 настоящей статьи, направляет требование руководителю специализированной организации, осуществляющей услуги питания в общеобразовательной организации, для принятия мер по выявленным 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недостаткам.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10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Классные руководители: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принимают заявления от родителей (законных представителей) на предоставление социальной поддержки по предоставлению питания с приложением документов согласно перечню, указанному в части 2 статьи 2, части 2 статьи 3, части 1 статьи 4, части 2 статьи 5, части 2 статьи 6 настоящего Порядка;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ведут учет питания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классе по категориям;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ведут разъяснительную работу с обучающимися и родителями (законными представителями) по привитию навыков здорового образа жизни и правильного питания.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11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Ответственные за питание обучающихся общеобразовательных организаций из числа педагогического коллектива: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формируют на web-сервисе сведения о фактах предоставления филиалом (отделом филиала) ГКУ РЦСПН мер социальной поддержки детям из числа членов многодетных малоимущих семей, файл-запрос, содержащий реестр обучающихся из числа лиц, относящихся к категории малоимущих семей, для получения ответа в форме списка; производят сверку электронного реестра на предмет выявления лиц, являющихся получателями мер социальной поддержки по категории малоимущих семей;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результатам сверки формируют ответы; распечатывают полученные ответы в необходимом формате в форме списка и заверяют их своей подписью;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оформляют и передают специализированным организациям, осуществляющим услуги питания в общеобразовательной организации, заявку, на основании которой будет предоставляться горячее питание;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ведут учет фактического количества обучающихся, получающих льготное питание по категориям, и обучающихся, получающих питание за счет средств родителей (законных представителей), в целом по общеобразовательной 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организации.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12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Специализированные организации, осуществляющие услуги питания в общеобразовательной организации: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обеспечивают обслуживание горячим питанием согласно разработанному и согласованному с Управлением Федеральной службы по надзору в сфере защиты прав потребителей и благополучия человека по Республике Башкортостан единому перспективному меню;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обеспечивают приготовление качественных блюд, бракераж готовых блюд и изделий, соблюдение санитарных норм и правил, а также сроков хранения и реализации продуктов на производстве;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производят поставку продуктов питания и кулинарной продукции;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обеспечивают приготовление кулинарных изделий по рецептуре блюд;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производят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соблюдением технологии приготовления пищи, выхода блюд и санитарных норм на пищеблоках.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13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Руководители общеобразовательных организаций: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несут ответственность за организацию предоставления полноценного и качественного питания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обучающимся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утверждают списки обучающихся на получение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доплаты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питание;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ежемесячно представляют в районные управления (отделы) образования Администрации городского округа город Уфа Республики Башкортостан отчеты о количестве обучающихся, охваченных горячим питанием, в том числе обучающихся, получающих доплату на питание, обучающихся с ОВЗ, обучающихся из многодетных малоимущих семей, детей-инвалидов.</w:t>
      </w: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85F0C" w:rsidRPr="00C85F0C" w:rsidRDefault="00C85F0C" w:rsidP="00C85F0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C85F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14</w:t>
      </w:r>
    </w:p>
    <w:p w:rsidR="00C85F0C" w:rsidRPr="00C85F0C" w:rsidRDefault="00C85F0C" w:rsidP="00C85F0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F0C" w:rsidRPr="00C85F0C" w:rsidRDefault="00C85F0C" w:rsidP="00C85F0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Управление образования Администрации городского округа город Уфа Республики Башкортостан обеспечивает </w:t>
      </w:r>
      <w:proofErr w:type="gramStart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C85F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требований настоящего Порядка совместно с районными управлениями (отделами) образования Администрации городского округа город Уфа Республики Башкортостан.</w:t>
      </w:r>
    </w:p>
    <w:p w:rsidR="00957574" w:rsidRDefault="00957574"/>
    <w:sectPr w:rsidR="00957574" w:rsidSect="00C1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0C"/>
    <w:rsid w:val="00010603"/>
    <w:rsid w:val="00167EE2"/>
    <w:rsid w:val="004F24F6"/>
    <w:rsid w:val="00587005"/>
    <w:rsid w:val="00957574"/>
    <w:rsid w:val="00B16722"/>
    <w:rsid w:val="00C10D33"/>
    <w:rsid w:val="00C8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33"/>
  </w:style>
  <w:style w:type="paragraph" w:styleId="2">
    <w:name w:val="heading 2"/>
    <w:basedOn w:val="a"/>
    <w:next w:val="a"/>
    <w:link w:val="20"/>
    <w:uiPriority w:val="9"/>
    <w:unhideWhenUsed/>
    <w:qFormat/>
    <w:rsid w:val="00B16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5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F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6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5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F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6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04284" TargetMode="External"/><Relationship Id="rId13" Type="http://schemas.openxmlformats.org/officeDocument/2006/relationships/hyperlink" Target="https://docs.cntd.ru/document/561622949" TargetMode="External"/><Relationship Id="rId18" Type="http://schemas.openxmlformats.org/officeDocument/2006/relationships/hyperlink" Target="https://docs.cntd.ru/document/574871565" TargetMode="External"/><Relationship Id="rId26" Type="http://schemas.openxmlformats.org/officeDocument/2006/relationships/hyperlink" Target="https://docs.cntd.ru/document/5746042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4871565" TargetMode="External"/><Relationship Id="rId7" Type="http://schemas.openxmlformats.org/officeDocument/2006/relationships/hyperlink" Target="https://docs.cntd.ru/document/570950539" TargetMode="External"/><Relationship Id="rId12" Type="http://schemas.openxmlformats.org/officeDocument/2006/relationships/hyperlink" Target="https://docs.cntd.ru/document/570950539" TargetMode="External"/><Relationship Id="rId17" Type="http://schemas.openxmlformats.org/officeDocument/2006/relationships/hyperlink" Target="https://docs.cntd.ru/document/574604284" TargetMode="External"/><Relationship Id="rId25" Type="http://schemas.openxmlformats.org/officeDocument/2006/relationships/hyperlink" Target="https://docs.cntd.ru/document/5746042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950539" TargetMode="External"/><Relationship Id="rId20" Type="http://schemas.openxmlformats.org/officeDocument/2006/relationships/hyperlink" Target="https://docs.cntd.ru/document/57460428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734265" TargetMode="External"/><Relationship Id="rId11" Type="http://schemas.openxmlformats.org/officeDocument/2006/relationships/hyperlink" Target="https://docs.cntd.ru/document/902389617" TargetMode="External"/><Relationship Id="rId24" Type="http://schemas.openxmlformats.org/officeDocument/2006/relationships/hyperlink" Target="https://docs.cntd.ru/document/574604284" TargetMode="External"/><Relationship Id="rId5" Type="http://schemas.openxmlformats.org/officeDocument/2006/relationships/hyperlink" Target="https://docs.cntd.ru/document/570708474" TargetMode="External"/><Relationship Id="rId15" Type="http://schemas.openxmlformats.org/officeDocument/2006/relationships/hyperlink" Target="https://docs.cntd.ru/document/570950539" TargetMode="External"/><Relationship Id="rId23" Type="http://schemas.openxmlformats.org/officeDocument/2006/relationships/hyperlink" Target="https://docs.cntd.ru/document/935102909" TargetMode="External"/><Relationship Id="rId28" Type="http://schemas.openxmlformats.org/officeDocument/2006/relationships/hyperlink" Target="https://docs.cntd.ru/document/574604284" TargetMode="External"/><Relationship Id="rId10" Type="http://schemas.openxmlformats.org/officeDocument/2006/relationships/hyperlink" Target="https://docs.cntd.ru/document/438918063" TargetMode="External"/><Relationship Id="rId19" Type="http://schemas.openxmlformats.org/officeDocument/2006/relationships/hyperlink" Target="https://docs.cntd.ru/document/935102909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docs.cntd.ru/document/561622949" TargetMode="External"/><Relationship Id="rId9" Type="http://schemas.openxmlformats.org/officeDocument/2006/relationships/hyperlink" Target="https://docs.cntd.ru/document/574871565" TargetMode="External"/><Relationship Id="rId14" Type="http://schemas.openxmlformats.org/officeDocument/2006/relationships/hyperlink" Target="https://docs.cntd.ru/document/561622949" TargetMode="External"/><Relationship Id="rId22" Type="http://schemas.openxmlformats.org/officeDocument/2006/relationships/hyperlink" Target="https://docs.cntd.ru/document/574604284" TargetMode="External"/><Relationship Id="rId27" Type="http://schemas.openxmlformats.org/officeDocument/2006/relationships/hyperlink" Target="https://docs.cntd.ru/document/57460428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Одегова Анатольевна</dc:creator>
  <cp:lastModifiedBy>1</cp:lastModifiedBy>
  <cp:revision>4</cp:revision>
  <cp:lastPrinted>2021-12-03T06:15:00Z</cp:lastPrinted>
  <dcterms:created xsi:type="dcterms:W3CDTF">2021-12-03T06:28:00Z</dcterms:created>
  <dcterms:modified xsi:type="dcterms:W3CDTF">2021-12-16T08:07:00Z</dcterms:modified>
</cp:coreProperties>
</file>