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479B" w14:textId="77777777" w:rsidR="00655F31" w:rsidRPr="00EA68F6" w:rsidRDefault="00655F31" w:rsidP="00655F31">
      <w:pPr>
        <w:spacing w:before="0" w:beforeAutospacing="0" w:after="0" w:afterAutospacing="0" w:line="0" w:lineRule="atLeast"/>
        <w:ind w:firstLine="0"/>
        <w:rPr>
          <w:b/>
          <w:sz w:val="16"/>
          <w:szCs w:val="16"/>
        </w:rPr>
      </w:pPr>
    </w:p>
    <w:p w14:paraId="39D4743E" w14:textId="77777777" w:rsidR="00F91DCD" w:rsidRDefault="00655F31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СЕМИЦВЕТИК</w:t>
      </w:r>
      <w:r>
        <w:rPr>
          <w:b/>
          <w:sz w:val="24"/>
          <w:szCs w:val="24"/>
        </w:rPr>
        <w:t xml:space="preserve"> </w:t>
      </w:r>
    </w:p>
    <w:p w14:paraId="7539BF6D" w14:textId="4982CBE2" w:rsidR="00655F31" w:rsidRPr="008F1DC5" w:rsidRDefault="00655F31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расписание развивающих занятий ДЕТИ 6</w:t>
      </w:r>
      <w:r>
        <w:rPr>
          <w:b/>
          <w:sz w:val="24"/>
          <w:szCs w:val="24"/>
        </w:rPr>
        <w:t>-7</w:t>
      </w:r>
      <w:r w:rsidRPr="008F1DC5">
        <w:rPr>
          <w:b/>
          <w:sz w:val="24"/>
          <w:szCs w:val="24"/>
        </w:rPr>
        <w:t xml:space="preserve"> ЛЕТ</w:t>
      </w:r>
    </w:p>
    <w:p w14:paraId="4371A073" w14:textId="77777777" w:rsidR="00655F31" w:rsidRPr="008F1DC5" w:rsidRDefault="00655F31" w:rsidP="00655F31">
      <w:pPr>
        <w:spacing w:before="0" w:beforeAutospacing="0" w:after="0" w:afterAutospacing="0" w:line="0" w:lineRule="atLeast"/>
        <w:jc w:val="center"/>
        <w:rPr>
          <w:b/>
          <w:sz w:val="16"/>
          <w:szCs w:val="16"/>
        </w:rPr>
      </w:pPr>
    </w:p>
    <w:p w14:paraId="79252C52" w14:textId="77777777" w:rsidR="00655F31" w:rsidRPr="008F1DC5" w:rsidRDefault="00655F31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ВТОРНИК</w:t>
      </w:r>
    </w:p>
    <w:tbl>
      <w:tblPr>
        <w:tblStyle w:val="a3"/>
        <w:tblW w:w="13747" w:type="dxa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6804"/>
        <w:gridCol w:w="851"/>
        <w:gridCol w:w="3118"/>
        <w:gridCol w:w="964"/>
      </w:tblGrid>
      <w:tr w:rsidR="00655F31" w:rsidRPr="008F1DC5" w14:paraId="6E504042" w14:textId="77777777" w:rsidTr="00EF5867">
        <w:trPr>
          <w:trHeight w:val="109"/>
          <w:jc w:val="center"/>
        </w:trPr>
        <w:tc>
          <w:tcPr>
            <w:tcW w:w="2010" w:type="dxa"/>
            <w:tcBorders>
              <w:bottom w:val="single" w:sz="4" w:space="0" w:color="auto"/>
            </w:tcBorders>
          </w:tcPr>
          <w:p w14:paraId="2222501C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left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96801A4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139E49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1DC5">
              <w:rPr>
                <w:b/>
                <w:sz w:val="24"/>
                <w:szCs w:val="24"/>
              </w:rPr>
              <w:t>Каб</w:t>
            </w:r>
            <w:proofErr w:type="spellEnd"/>
            <w:r w:rsidRPr="008F1D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9AC28B6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A2D849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Цена</w:t>
            </w:r>
          </w:p>
        </w:tc>
      </w:tr>
      <w:tr w:rsidR="00655F31" w:rsidRPr="008F1DC5" w14:paraId="64E9C16C" w14:textId="77777777" w:rsidTr="00EF5867">
        <w:trPr>
          <w:trHeight w:val="329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8B8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18.30 - 18.55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E51" w14:textId="71C7B8B8" w:rsidR="00655F31" w:rsidRPr="00EA68F6" w:rsidRDefault="00E901CF" w:rsidP="001058B5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ПИСЬМО, развитие мелкой моторики.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76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568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EA68F6">
              <w:rPr>
                <w:bCs/>
                <w:sz w:val="24"/>
                <w:szCs w:val="24"/>
              </w:rPr>
              <w:t>Гималтдинова</w:t>
            </w:r>
            <w:proofErr w:type="spellEnd"/>
            <w:r w:rsidRPr="00EA68F6">
              <w:rPr>
                <w:bCs/>
                <w:sz w:val="24"/>
                <w:szCs w:val="24"/>
              </w:rPr>
              <w:t xml:space="preserve"> И.Р.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2F2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E901CF" w:rsidRPr="008F1DC5" w14:paraId="1F01131E" w14:textId="77777777" w:rsidTr="00EF5867">
        <w:trPr>
          <w:trHeight w:val="266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F53" w14:textId="77777777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19.00 - 19.25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B61" w14:textId="16066EA5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ГРАМОТА, развитие интереса к чтению.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531" w14:textId="2BD8D72A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12F" w14:textId="33F50279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EA68F6">
              <w:rPr>
                <w:bCs/>
                <w:sz w:val="24"/>
                <w:szCs w:val="24"/>
              </w:rPr>
              <w:t>Гималтдинова</w:t>
            </w:r>
            <w:proofErr w:type="spellEnd"/>
            <w:r w:rsidRPr="00EA68F6">
              <w:rPr>
                <w:bCs/>
                <w:sz w:val="24"/>
                <w:szCs w:val="24"/>
              </w:rPr>
              <w:t xml:space="preserve"> И.Р.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D62" w14:textId="38D5184F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E901CF" w:rsidRPr="008F1DC5" w14:paraId="065966AD" w14:textId="77777777" w:rsidTr="00D310D0">
        <w:trPr>
          <w:trHeight w:val="22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990" w14:textId="77777777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19.30 - 19.55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D9D" w14:textId="0EE6884D" w:rsidR="00E901CF" w:rsidRPr="00D310D0" w:rsidRDefault="00E901CF" w:rsidP="00E901CF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EA68F6">
              <w:rPr>
                <w:bCs/>
                <w:sz w:val="24"/>
                <w:szCs w:val="24"/>
              </w:rPr>
              <w:t>Развитие  творческих</w:t>
            </w:r>
            <w:proofErr w:type="gramEnd"/>
            <w:r w:rsidRPr="00EA68F6">
              <w:rPr>
                <w:bCs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1A1" w14:textId="79618E1C" w:rsidR="00E901CF" w:rsidRPr="00EA68F6" w:rsidRDefault="00D310D0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901CF" w:rsidRPr="00EA68F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646" w14:textId="6B7139EA" w:rsidR="00E901CF" w:rsidRPr="00EA68F6" w:rsidRDefault="001058B5" w:rsidP="00E901CF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Тимергазина</w:t>
            </w:r>
            <w:proofErr w:type="spellEnd"/>
            <w:r>
              <w:rPr>
                <w:bCs/>
                <w:sz w:val="24"/>
                <w:szCs w:val="24"/>
              </w:rPr>
              <w:t xml:space="preserve"> Г.Р.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DC7" w14:textId="77777777" w:rsidR="00E901CF" w:rsidRPr="00EA68F6" w:rsidRDefault="00E901CF" w:rsidP="00E901CF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</w:tbl>
    <w:p w14:paraId="06D08AF2" w14:textId="77777777" w:rsidR="00D310D0" w:rsidRDefault="00D310D0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</w:p>
    <w:p w14:paraId="2EC4A3FC" w14:textId="061FA383" w:rsidR="00655F31" w:rsidRPr="008F1DC5" w:rsidRDefault="00655F31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ЧЕТВЕРГ</w:t>
      </w:r>
    </w:p>
    <w:tbl>
      <w:tblPr>
        <w:tblStyle w:val="a3"/>
        <w:tblW w:w="1370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812"/>
        <w:gridCol w:w="851"/>
        <w:gridCol w:w="3118"/>
        <w:gridCol w:w="943"/>
      </w:tblGrid>
      <w:tr w:rsidR="00655F31" w:rsidRPr="008F1DC5" w14:paraId="4327BCD1" w14:textId="77777777" w:rsidTr="00EF5867">
        <w:trPr>
          <w:trHeight w:val="109"/>
          <w:jc w:val="center"/>
        </w:trPr>
        <w:tc>
          <w:tcPr>
            <w:tcW w:w="1980" w:type="dxa"/>
          </w:tcPr>
          <w:p w14:paraId="48D3C9AC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12" w:type="dxa"/>
          </w:tcPr>
          <w:p w14:paraId="7FEC9E20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14:paraId="337B3F3E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1DC5">
              <w:rPr>
                <w:b/>
                <w:sz w:val="24"/>
                <w:szCs w:val="24"/>
              </w:rPr>
              <w:t>Каб</w:t>
            </w:r>
            <w:proofErr w:type="spellEnd"/>
            <w:r w:rsidRPr="008F1D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A35ECB1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43" w:type="dxa"/>
          </w:tcPr>
          <w:p w14:paraId="21C5FA80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Цена</w:t>
            </w:r>
          </w:p>
        </w:tc>
      </w:tr>
      <w:tr w:rsidR="00655F31" w:rsidRPr="008F1DC5" w14:paraId="71614DE2" w14:textId="77777777" w:rsidTr="00EF5867">
        <w:trPr>
          <w:jc w:val="center"/>
        </w:trPr>
        <w:tc>
          <w:tcPr>
            <w:tcW w:w="1980" w:type="dxa"/>
          </w:tcPr>
          <w:p w14:paraId="6683803B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18.30 - 18.55</w:t>
            </w:r>
          </w:p>
        </w:tc>
        <w:tc>
          <w:tcPr>
            <w:tcW w:w="6812" w:type="dxa"/>
          </w:tcPr>
          <w:p w14:paraId="5DDB3D42" w14:textId="1C3162DB" w:rsidR="00655F31" w:rsidRPr="00EA68F6" w:rsidRDefault="00E901CF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EA68F6">
              <w:rPr>
                <w:bCs/>
                <w:sz w:val="24"/>
                <w:szCs w:val="24"/>
              </w:rPr>
              <w:t>ОКРУЖАЮЩИЙ  МИР</w:t>
            </w:r>
            <w:proofErr w:type="gramEnd"/>
            <w:r w:rsidRPr="00EA68F6">
              <w:rPr>
                <w:bCs/>
                <w:sz w:val="24"/>
                <w:szCs w:val="24"/>
              </w:rPr>
              <w:t>, развитие речи.</w:t>
            </w:r>
          </w:p>
        </w:tc>
        <w:tc>
          <w:tcPr>
            <w:tcW w:w="851" w:type="dxa"/>
          </w:tcPr>
          <w:p w14:paraId="3ECA0769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3118" w:type="dxa"/>
          </w:tcPr>
          <w:p w14:paraId="678B1957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 xml:space="preserve">Чуракова О.С. </w:t>
            </w:r>
          </w:p>
        </w:tc>
        <w:tc>
          <w:tcPr>
            <w:tcW w:w="943" w:type="dxa"/>
          </w:tcPr>
          <w:p w14:paraId="5E580269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D310D0" w:rsidRPr="008F1DC5" w14:paraId="443C2224" w14:textId="77777777" w:rsidTr="00EF5867">
        <w:trPr>
          <w:jc w:val="center"/>
        </w:trPr>
        <w:tc>
          <w:tcPr>
            <w:tcW w:w="1980" w:type="dxa"/>
          </w:tcPr>
          <w:p w14:paraId="3CF5CBD7" w14:textId="77777777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19.00 - 19.25</w:t>
            </w:r>
          </w:p>
        </w:tc>
        <w:tc>
          <w:tcPr>
            <w:tcW w:w="6812" w:type="dxa"/>
          </w:tcPr>
          <w:p w14:paraId="3C99D0F2" w14:textId="148BB7B8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МАТЕМАТИКА, развитие математических представлений.</w:t>
            </w:r>
          </w:p>
        </w:tc>
        <w:tc>
          <w:tcPr>
            <w:tcW w:w="851" w:type="dxa"/>
          </w:tcPr>
          <w:p w14:paraId="73F1A595" w14:textId="7E25C760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3118" w:type="dxa"/>
          </w:tcPr>
          <w:p w14:paraId="186A44E2" w14:textId="69CB0F28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 xml:space="preserve">Чуракова О.С. </w:t>
            </w:r>
          </w:p>
        </w:tc>
        <w:tc>
          <w:tcPr>
            <w:tcW w:w="943" w:type="dxa"/>
          </w:tcPr>
          <w:p w14:paraId="3FE16067" w14:textId="6ACCD2EE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D310D0" w:rsidRPr="008F1DC5" w14:paraId="0015CAEA" w14:textId="77777777" w:rsidTr="00EF5867">
        <w:trPr>
          <w:jc w:val="center"/>
        </w:trPr>
        <w:tc>
          <w:tcPr>
            <w:tcW w:w="1980" w:type="dxa"/>
          </w:tcPr>
          <w:p w14:paraId="51F686EF" w14:textId="77777777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19.30 - 19.55</w:t>
            </w:r>
          </w:p>
        </w:tc>
        <w:tc>
          <w:tcPr>
            <w:tcW w:w="6812" w:type="dxa"/>
          </w:tcPr>
          <w:p w14:paraId="79A36014" w14:textId="3D07B470" w:rsidR="00D310D0" w:rsidRPr="00D310D0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851" w:type="dxa"/>
          </w:tcPr>
          <w:p w14:paraId="0BA9D6A1" w14:textId="77777777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118" w:type="dxa"/>
          </w:tcPr>
          <w:p w14:paraId="0D9B9F9B" w14:textId="77777777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Сатаева И.А.</w:t>
            </w:r>
          </w:p>
        </w:tc>
        <w:tc>
          <w:tcPr>
            <w:tcW w:w="943" w:type="dxa"/>
          </w:tcPr>
          <w:p w14:paraId="2646AADE" w14:textId="77777777" w:rsidR="00D310D0" w:rsidRPr="00EA68F6" w:rsidRDefault="00D310D0" w:rsidP="00D310D0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</w:tbl>
    <w:p w14:paraId="0689DEDE" w14:textId="77777777" w:rsidR="00D310D0" w:rsidRDefault="00D310D0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</w:p>
    <w:p w14:paraId="5F161254" w14:textId="096F1BCB" w:rsidR="00655F31" w:rsidRPr="008F1DC5" w:rsidRDefault="00655F31" w:rsidP="00655F31">
      <w:pPr>
        <w:spacing w:before="0" w:beforeAutospacing="0" w:after="0" w:afterAutospacing="0" w:line="0" w:lineRule="atLeast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СУББОТА</w:t>
      </w:r>
    </w:p>
    <w:tbl>
      <w:tblPr>
        <w:tblStyle w:val="a3"/>
        <w:tblW w:w="13756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6804"/>
        <w:gridCol w:w="851"/>
        <w:gridCol w:w="3118"/>
        <w:gridCol w:w="969"/>
      </w:tblGrid>
      <w:tr w:rsidR="00655F31" w:rsidRPr="008F1DC5" w14:paraId="2AD15E5F" w14:textId="77777777" w:rsidTr="00EF5867">
        <w:trPr>
          <w:trHeight w:val="109"/>
          <w:jc w:val="center"/>
        </w:trPr>
        <w:tc>
          <w:tcPr>
            <w:tcW w:w="2014" w:type="dxa"/>
          </w:tcPr>
          <w:p w14:paraId="6CC9F782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14:paraId="1B291949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14:paraId="12BBBE18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1DC5">
              <w:rPr>
                <w:b/>
                <w:sz w:val="24"/>
                <w:szCs w:val="24"/>
              </w:rPr>
              <w:t>Каб</w:t>
            </w:r>
            <w:proofErr w:type="spellEnd"/>
            <w:r w:rsidRPr="008F1D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7785784" w14:textId="77777777" w:rsidR="00655F31" w:rsidRPr="008F1DC5" w:rsidRDefault="00655F31" w:rsidP="00EF5867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69" w:type="dxa"/>
          </w:tcPr>
          <w:p w14:paraId="6EC230A7" w14:textId="77777777" w:rsidR="00655F31" w:rsidRPr="008F1DC5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8F1DC5">
              <w:rPr>
                <w:b/>
                <w:sz w:val="24"/>
                <w:szCs w:val="24"/>
              </w:rPr>
              <w:t>Цена</w:t>
            </w:r>
          </w:p>
        </w:tc>
      </w:tr>
      <w:tr w:rsidR="00655F31" w:rsidRPr="008F1DC5" w14:paraId="4647DCD8" w14:textId="77777777" w:rsidTr="00EF5867">
        <w:trPr>
          <w:trHeight w:val="586"/>
          <w:jc w:val="center"/>
        </w:trPr>
        <w:tc>
          <w:tcPr>
            <w:tcW w:w="2014" w:type="dxa"/>
          </w:tcPr>
          <w:p w14:paraId="3D1E24F9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10.00 - 10.25</w:t>
            </w:r>
          </w:p>
        </w:tc>
        <w:tc>
          <w:tcPr>
            <w:tcW w:w="6804" w:type="dxa"/>
          </w:tcPr>
          <w:p w14:paraId="2B419B4D" w14:textId="2C823E69" w:rsid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EA68F6">
              <w:rPr>
                <w:bCs/>
                <w:sz w:val="24"/>
                <w:szCs w:val="24"/>
              </w:rPr>
              <w:t>АНГЛИЙСКИЙ</w:t>
            </w:r>
            <w:r w:rsidR="00F91DCD">
              <w:rPr>
                <w:bCs/>
                <w:sz w:val="24"/>
                <w:szCs w:val="24"/>
              </w:rPr>
              <w:t xml:space="preserve">  </w:t>
            </w:r>
            <w:r w:rsidRPr="00EA68F6">
              <w:rPr>
                <w:bCs/>
                <w:sz w:val="24"/>
                <w:szCs w:val="24"/>
              </w:rPr>
              <w:t>ЯЗЫК</w:t>
            </w:r>
            <w:proofErr w:type="gramEnd"/>
            <w:r w:rsidRPr="00EA68F6">
              <w:rPr>
                <w:bCs/>
                <w:sz w:val="24"/>
                <w:szCs w:val="24"/>
              </w:rPr>
              <w:t xml:space="preserve">, </w:t>
            </w:r>
          </w:p>
          <w:p w14:paraId="087553A8" w14:textId="0EEFB450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развитие интереса к изучению иностранных языков.</w:t>
            </w:r>
          </w:p>
        </w:tc>
        <w:tc>
          <w:tcPr>
            <w:tcW w:w="851" w:type="dxa"/>
          </w:tcPr>
          <w:p w14:paraId="1816FA19" w14:textId="401B8051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</w:t>
            </w:r>
            <w:r w:rsidR="00D310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4854F0C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Захарова А.А.</w:t>
            </w:r>
          </w:p>
        </w:tc>
        <w:tc>
          <w:tcPr>
            <w:tcW w:w="969" w:type="dxa"/>
          </w:tcPr>
          <w:p w14:paraId="49366184" w14:textId="77777777" w:rsidR="00655F31" w:rsidRPr="00EA68F6" w:rsidRDefault="00655F31" w:rsidP="00EF5867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</w:tbl>
    <w:p w14:paraId="218A67BA" w14:textId="77777777" w:rsidR="00655F31" w:rsidRPr="00EA68F6" w:rsidRDefault="00655F31" w:rsidP="00655F31">
      <w:pPr>
        <w:spacing w:before="0" w:beforeAutospacing="0" w:after="0" w:afterAutospacing="0" w:line="0" w:lineRule="atLeast"/>
        <w:ind w:firstLine="0"/>
        <w:jc w:val="center"/>
        <w:rPr>
          <w:b/>
          <w:sz w:val="16"/>
          <w:szCs w:val="16"/>
        </w:rPr>
      </w:pPr>
    </w:p>
    <w:p w14:paraId="5824E10A" w14:textId="77777777" w:rsidR="00D310D0" w:rsidRDefault="00D310D0" w:rsidP="00655F31">
      <w:pPr>
        <w:spacing w:before="0" w:beforeAutospacing="0" w:after="0" w:afterAutospacing="0" w:line="0" w:lineRule="atLeast"/>
        <w:ind w:firstLine="0"/>
        <w:jc w:val="center"/>
        <w:rPr>
          <w:b/>
          <w:sz w:val="24"/>
          <w:szCs w:val="24"/>
        </w:rPr>
      </w:pPr>
    </w:p>
    <w:p w14:paraId="0A5DF909" w14:textId="15B6D5D9" w:rsidR="00F91DCD" w:rsidRDefault="00655F31" w:rsidP="00655F31">
      <w:pPr>
        <w:spacing w:before="0" w:beforeAutospacing="0" w:after="0" w:afterAutospacing="0" w:line="0" w:lineRule="atLeast"/>
        <w:ind w:firstLine="0"/>
        <w:jc w:val="center"/>
        <w:rPr>
          <w:b/>
          <w:sz w:val="24"/>
          <w:szCs w:val="24"/>
        </w:rPr>
      </w:pPr>
      <w:r w:rsidRPr="008F1DC5">
        <w:rPr>
          <w:b/>
          <w:sz w:val="24"/>
          <w:szCs w:val="24"/>
        </w:rPr>
        <w:t>СЕМИЦВЕТИК</w:t>
      </w:r>
      <w:r>
        <w:rPr>
          <w:b/>
          <w:sz w:val="24"/>
          <w:szCs w:val="24"/>
        </w:rPr>
        <w:t xml:space="preserve"> </w:t>
      </w:r>
    </w:p>
    <w:p w14:paraId="3F64C785" w14:textId="267C51E1" w:rsidR="00655F31" w:rsidRDefault="00655F31" w:rsidP="00655F31">
      <w:pPr>
        <w:spacing w:before="0" w:beforeAutospacing="0" w:after="0" w:afterAutospacing="0" w:line="0" w:lineRule="atLeast"/>
        <w:ind w:firstLine="0"/>
        <w:jc w:val="center"/>
        <w:rPr>
          <w:b/>
        </w:rPr>
      </w:pPr>
      <w:r w:rsidRPr="008F1DC5">
        <w:rPr>
          <w:b/>
          <w:sz w:val="24"/>
          <w:szCs w:val="24"/>
        </w:rPr>
        <w:t xml:space="preserve">расписание развивающих занятий ДЕТИ </w:t>
      </w:r>
      <w:r>
        <w:rPr>
          <w:b/>
          <w:sz w:val="24"/>
          <w:szCs w:val="24"/>
        </w:rPr>
        <w:t>5-</w:t>
      </w:r>
      <w:r w:rsidRPr="008F1DC5">
        <w:rPr>
          <w:b/>
          <w:sz w:val="24"/>
          <w:szCs w:val="24"/>
        </w:rPr>
        <w:t>6 ЛЕТ</w:t>
      </w:r>
    </w:p>
    <w:p w14:paraId="46C9111B" w14:textId="77777777" w:rsidR="00D310D0" w:rsidRDefault="00D310D0" w:rsidP="00655F31">
      <w:pPr>
        <w:spacing w:before="0" w:beforeAutospacing="0" w:after="0" w:afterAutospacing="0" w:line="0" w:lineRule="atLeast"/>
        <w:ind w:firstLine="0"/>
        <w:jc w:val="center"/>
        <w:rPr>
          <w:b/>
        </w:rPr>
      </w:pPr>
    </w:p>
    <w:p w14:paraId="7138360D" w14:textId="2619CC8D" w:rsidR="00655F31" w:rsidRPr="00BB6CE3" w:rsidRDefault="00655F31" w:rsidP="00655F31">
      <w:pPr>
        <w:spacing w:before="0" w:beforeAutospacing="0" w:after="0" w:afterAutospacing="0" w:line="0" w:lineRule="atLeast"/>
        <w:ind w:firstLine="0"/>
        <w:jc w:val="center"/>
        <w:rPr>
          <w:b/>
        </w:rPr>
      </w:pPr>
      <w:r w:rsidRPr="00BB6CE3">
        <w:rPr>
          <w:b/>
        </w:rPr>
        <w:t>СУББОТА</w:t>
      </w:r>
    </w:p>
    <w:tbl>
      <w:tblPr>
        <w:tblStyle w:val="a3"/>
        <w:tblW w:w="137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984"/>
        <w:gridCol w:w="6804"/>
        <w:gridCol w:w="851"/>
        <w:gridCol w:w="3118"/>
        <w:gridCol w:w="993"/>
      </w:tblGrid>
      <w:tr w:rsidR="00655F31" w:rsidRPr="00655F31" w14:paraId="3E5A74FC" w14:textId="77777777" w:rsidTr="00655F31">
        <w:trPr>
          <w:trHeight w:val="109"/>
        </w:trPr>
        <w:tc>
          <w:tcPr>
            <w:tcW w:w="1984" w:type="dxa"/>
          </w:tcPr>
          <w:p w14:paraId="555CD37F" w14:textId="77777777" w:rsidR="00655F31" w:rsidRPr="00655F31" w:rsidRDefault="00655F31" w:rsidP="00655F31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655F3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14:paraId="652AA12D" w14:textId="77777777" w:rsidR="00655F31" w:rsidRPr="00655F31" w:rsidRDefault="00655F31" w:rsidP="00655F31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655F3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14:paraId="2F7626B9" w14:textId="77777777" w:rsidR="00655F31" w:rsidRPr="00655F31" w:rsidRDefault="00655F31" w:rsidP="00655F31">
            <w:pPr>
              <w:spacing w:before="0" w:beforeAutospacing="0" w:after="0" w:afterAutospacing="0"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5F31">
              <w:rPr>
                <w:b/>
                <w:sz w:val="24"/>
                <w:szCs w:val="24"/>
              </w:rPr>
              <w:t>Каб</w:t>
            </w:r>
            <w:proofErr w:type="spellEnd"/>
            <w:r w:rsidRPr="00655F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2B845D8" w14:textId="77777777" w:rsidR="00655F31" w:rsidRPr="00655F31" w:rsidRDefault="00655F31" w:rsidP="00655F31">
            <w:pPr>
              <w:spacing w:before="0" w:beforeAutospacing="0" w:after="0" w:afterAutospacing="0" w:line="0" w:lineRule="atLeast"/>
              <w:jc w:val="center"/>
              <w:rPr>
                <w:b/>
                <w:sz w:val="24"/>
                <w:szCs w:val="24"/>
              </w:rPr>
            </w:pPr>
            <w:r w:rsidRPr="00655F31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93" w:type="dxa"/>
          </w:tcPr>
          <w:p w14:paraId="525C69FA" w14:textId="77777777" w:rsidR="00655F31" w:rsidRPr="00655F31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/>
                <w:sz w:val="24"/>
                <w:szCs w:val="24"/>
              </w:rPr>
            </w:pPr>
            <w:r w:rsidRPr="00655F31">
              <w:rPr>
                <w:b/>
                <w:sz w:val="24"/>
                <w:szCs w:val="24"/>
              </w:rPr>
              <w:t>Цена</w:t>
            </w:r>
          </w:p>
        </w:tc>
      </w:tr>
      <w:tr w:rsidR="00655F31" w:rsidRPr="00655F31" w14:paraId="3A2343F7" w14:textId="77777777" w:rsidTr="00655F31">
        <w:tc>
          <w:tcPr>
            <w:tcW w:w="1984" w:type="dxa"/>
          </w:tcPr>
          <w:p w14:paraId="4955FA8D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10.00. – 10.20.</w:t>
            </w:r>
          </w:p>
        </w:tc>
        <w:tc>
          <w:tcPr>
            <w:tcW w:w="6804" w:type="dxa"/>
          </w:tcPr>
          <w:p w14:paraId="137DCA5A" w14:textId="5FA9A900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М</w:t>
            </w:r>
            <w:r w:rsidR="00F91DCD">
              <w:rPr>
                <w:bCs/>
                <w:sz w:val="24"/>
                <w:szCs w:val="24"/>
              </w:rPr>
              <w:t>АТЕМАТИКА</w:t>
            </w:r>
            <w:r w:rsidRPr="00EA68F6">
              <w:rPr>
                <w:bCs/>
                <w:sz w:val="24"/>
                <w:szCs w:val="24"/>
              </w:rPr>
              <w:t>, развитие математических представлений.</w:t>
            </w:r>
          </w:p>
        </w:tc>
        <w:tc>
          <w:tcPr>
            <w:tcW w:w="851" w:type="dxa"/>
          </w:tcPr>
          <w:p w14:paraId="5BC8A44E" w14:textId="51CEB30B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118" w:type="dxa"/>
          </w:tcPr>
          <w:p w14:paraId="3B542B5D" w14:textId="77777777" w:rsidR="00655F31" w:rsidRPr="00EA68F6" w:rsidRDefault="00655F31" w:rsidP="00655F31">
            <w:pPr>
              <w:spacing w:before="0" w:beforeAutospacing="0" w:after="0" w:afterAutospacing="0" w:line="0" w:lineRule="atLeast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Сатаева И.А.</w:t>
            </w:r>
          </w:p>
        </w:tc>
        <w:tc>
          <w:tcPr>
            <w:tcW w:w="993" w:type="dxa"/>
          </w:tcPr>
          <w:p w14:paraId="27105F43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655F31" w:rsidRPr="00655F31" w14:paraId="4A7A5740" w14:textId="77777777" w:rsidTr="00655F31">
        <w:tc>
          <w:tcPr>
            <w:tcW w:w="1984" w:type="dxa"/>
          </w:tcPr>
          <w:p w14:paraId="0AD91D62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10.30. – 10.50.</w:t>
            </w:r>
          </w:p>
        </w:tc>
        <w:tc>
          <w:tcPr>
            <w:tcW w:w="6804" w:type="dxa"/>
          </w:tcPr>
          <w:p w14:paraId="773685B1" w14:textId="40A7B1F5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Г</w:t>
            </w:r>
            <w:r w:rsidR="00F91DCD">
              <w:rPr>
                <w:bCs/>
                <w:sz w:val="24"/>
                <w:szCs w:val="24"/>
              </w:rPr>
              <w:t>РАМОТА</w:t>
            </w:r>
            <w:r w:rsidRPr="00EA68F6">
              <w:rPr>
                <w:bCs/>
                <w:sz w:val="24"/>
                <w:szCs w:val="24"/>
              </w:rPr>
              <w:t>, развитие интереса к чтению.</w:t>
            </w:r>
          </w:p>
        </w:tc>
        <w:tc>
          <w:tcPr>
            <w:tcW w:w="851" w:type="dxa"/>
          </w:tcPr>
          <w:p w14:paraId="01B3D675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118" w:type="dxa"/>
          </w:tcPr>
          <w:p w14:paraId="6B37036B" w14:textId="77777777" w:rsidR="00655F31" w:rsidRPr="00EA68F6" w:rsidRDefault="00655F31" w:rsidP="00655F31">
            <w:pPr>
              <w:spacing w:before="0" w:beforeAutospacing="0" w:after="0" w:afterAutospacing="0" w:line="0" w:lineRule="atLeast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Сатаева И.А.</w:t>
            </w:r>
          </w:p>
        </w:tc>
        <w:tc>
          <w:tcPr>
            <w:tcW w:w="993" w:type="dxa"/>
          </w:tcPr>
          <w:p w14:paraId="388B1390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655F31" w:rsidRPr="00655F31" w14:paraId="7A8B5C4A" w14:textId="77777777" w:rsidTr="00655F31">
        <w:tc>
          <w:tcPr>
            <w:tcW w:w="1984" w:type="dxa"/>
          </w:tcPr>
          <w:p w14:paraId="7B8BC86E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 xml:space="preserve">11.00. </w:t>
            </w:r>
            <w:proofErr w:type="gramStart"/>
            <w:r w:rsidRPr="00EA68F6">
              <w:rPr>
                <w:bCs/>
                <w:sz w:val="24"/>
                <w:szCs w:val="24"/>
              </w:rPr>
              <w:t>–  11</w:t>
            </w:r>
            <w:proofErr w:type="gramEnd"/>
            <w:r w:rsidRPr="00EA68F6">
              <w:rPr>
                <w:bCs/>
                <w:sz w:val="24"/>
                <w:szCs w:val="24"/>
              </w:rPr>
              <w:t>.20.</w:t>
            </w:r>
          </w:p>
        </w:tc>
        <w:tc>
          <w:tcPr>
            <w:tcW w:w="6804" w:type="dxa"/>
          </w:tcPr>
          <w:p w14:paraId="1DBBC801" w14:textId="1BA0FC5E" w:rsid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EA68F6">
              <w:rPr>
                <w:bCs/>
                <w:sz w:val="24"/>
                <w:szCs w:val="24"/>
              </w:rPr>
              <w:t>А</w:t>
            </w:r>
            <w:r w:rsidR="00F91DCD">
              <w:rPr>
                <w:bCs/>
                <w:sz w:val="24"/>
                <w:szCs w:val="24"/>
              </w:rPr>
              <w:t>НГЛИЙСКИЙ  ЯЗЫК</w:t>
            </w:r>
            <w:proofErr w:type="gramEnd"/>
            <w:r w:rsidRPr="00EA68F6">
              <w:rPr>
                <w:bCs/>
                <w:sz w:val="24"/>
                <w:szCs w:val="24"/>
              </w:rPr>
              <w:t xml:space="preserve">,  </w:t>
            </w:r>
          </w:p>
          <w:p w14:paraId="406E12DF" w14:textId="1CE524A6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развитие интереса к изучению иностранных языков.</w:t>
            </w:r>
          </w:p>
        </w:tc>
        <w:tc>
          <w:tcPr>
            <w:tcW w:w="851" w:type="dxa"/>
          </w:tcPr>
          <w:p w14:paraId="59D6BF7D" w14:textId="4AC5176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</w:t>
            </w:r>
            <w:r w:rsidR="00D310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E7D0D62" w14:textId="77777777" w:rsidR="00655F31" w:rsidRPr="00EA68F6" w:rsidRDefault="00655F31" w:rsidP="00655F31">
            <w:pPr>
              <w:spacing w:before="0" w:beforeAutospacing="0" w:after="0" w:afterAutospacing="0" w:line="0" w:lineRule="atLeast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 xml:space="preserve">Захарова А.А. </w:t>
            </w:r>
          </w:p>
        </w:tc>
        <w:tc>
          <w:tcPr>
            <w:tcW w:w="993" w:type="dxa"/>
          </w:tcPr>
          <w:p w14:paraId="3E771C74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  <w:tr w:rsidR="00655F31" w:rsidRPr="00655F31" w14:paraId="484374AB" w14:textId="77777777" w:rsidTr="00EA68F6">
        <w:trPr>
          <w:trHeight w:val="76"/>
        </w:trPr>
        <w:tc>
          <w:tcPr>
            <w:tcW w:w="1984" w:type="dxa"/>
          </w:tcPr>
          <w:p w14:paraId="4169F928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11.30. – 12.00.</w:t>
            </w:r>
          </w:p>
        </w:tc>
        <w:tc>
          <w:tcPr>
            <w:tcW w:w="6804" w:type="dxa"/>
          </w:tcPr>
          <w:p w14:paraId="53CB81C2" w14:textId="09FE5ACC" w:rsid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EA68F6">
              <w:rPr>
                <w:bCs/>
                <w:sz w:val="24"/>
                <w:szCs w:val="24"/>
              </w:rPr>
              <w:t>О</w:t>
            </w:r>
            <w:r w:rsidR="00F91DCD">
              <w:rPr>
                <w:bCs/>
                <w:sz w:val="24"/>
                <w:szCs w:val="24"/>
              </w:rPr>
              <w:t>КРУЖАЮЩИЙ  МИР</w:t>
            </w:r>
            <w:proofErr w:type="gramEnd"/>
            <w:r w:rsidRPr="00EA68F6">
              <w:rPr>
                <w:bCs/>
                <w:sz w:val="24"/>
                <w:szCs w:val="24"/>
              </w:rPr>
              <w:t>,  развитие речи.</w:t>
            </w:r>
          </w:p>
          <w:p w14:paraId="1A63C5D6" w14:textId="01B2578F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0A96761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118" w:type="dxa"/>
          </w:tcPr>
          <w:p w14:paraId="7DEFB666" w14:textId="77777777" w:rsidR="00655F31" w:rsidRPr="00EA68F6" w:rsidRDefault="00655F31" w:rsidP="00655F31">
            <w:pPr>
              <w:spacing w:before="0" w:beforeAutospacing="0" w:after="0" w:afterAutospacing="0" w:line="0" w:lineRule="atLeast"/>
              <w:jc w:val="center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Сатаева И.А.</w:t>
            </w:r>
          </w:p>
        </w:tc>
        <w:tc>
          <w:tcPr>
            <w:tcW w:w="993" w:type="dxa"/>
          </w:tcPr>
          <w:p w14:paraId="70354FCE" w14:textId="77777777" w:rsidR="00655F31" w:rsidRPr="00EA68F6" w:rsidRDefault="00655F31" w:rsidP="00655F31">
            <w:pPr>
              <w:spacing w:before="0" w:beforeAutospacing="0" w:after="0" w:afterAutospacing="0" w:line="0" w:lineRule="atLeast"/>
              <w:ind w:firstLine="0"/>
              <w:rPr>
                <w:bCs/>
                <w:sz w:val="24"/>
                <w:szCs w:val="24"/>
              </w:rPr>
            </w:pPr>
            <w:r w:rsidRPr="00EA68F6">
              <w:rPr>
                <w:bCs/>
                <w:sz w:val="24"/>
                <w:szCs w:val="24"/>
              </w:rPr>
              <w:t>120</w:t>
            </w:r>
          </w:p>
        </w:tc>
      </w:tr>
    </w:tbl>
    <w:p w14:paraId="45B6384B" w14:textId="77777777" w:rsidR="00F12C76" w:rsidRDefault="00F12C76" w:rsidP="00D310D0">
      <w:pPr>
        <w:spacing w:before="0" w:beforeAutospacing="0" w:after="0" w:afterAutospacing="0" w:line="0" w:lineRule="atLeast"/>
        <w:ind w:firstLine="0"/>
      </w:pPr>
    </w:p>
    <w:sectPr w:rsidR="00F12C76" w:rsidSect="0060176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6613" w14:textId="77777777" w:rsidR="00883AFB" w:rsidRDefault="00883AFB">
      <w:pPr>
        <w:spacing w:before="0" w:after="0" w:line="240" w:lineRule="auto"/>
      </w:pPr>
      <w:r>
        <w:separator/>
      </w:r>
    </w:p>
  </w:endnote>
  <w:endnote w:type="continuationSeparator" w:id="0">
    <w:p w14:paraId="215D55AD" w14:textId="77777777" w:rsidR="00883AFB" w:rsidRDefault="00883A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1C8" w14:textId="77777777" w:rsidR="00883AFB" w:rsidRDefault="00883AFB">
      <w:pPr>
        <w:spacing w:before="0" w:after="0" w:line="240" w:lineRule="auto"/>
      </w:pPr>
      <w:r>
        <w:separator/>
      </w:r>
    </w:p>
  </w:footnote>
  <w:footnote w:type="continuationSeparator" w:id="0">
    <w:p w14:paraId="3406C230" w14:textId="77777777" w:rsidR="00883AFB" w:rsidRDefault="00883A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3575"/>
      <w:docPartObj>
        <w:docPartGallery w:val="Page Numbers (Top of Page)"/>
        <w:docPartUnique/>
      </w:docPartObj>
    </w:sdtPr>
    <w:sdtContent>
      <w:p w14:paraId="6283166B" w14:textId="77777777" w:rsidR="00190C8A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FFE44E" w14:textId="77777777" w:rsidR="00190C8A" w:rsidRDefault="00190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B"/>
    <w:rsid w:val="001058B5"/>
    <w:rsid w:val="00190C8A"/>
    <w:rsid w:val="003C535E"/>
    <w:rsid w:val="0060176E"/>
    <w:rsid w:val="00655F31"/>
    <w:rsid w:val="006C0B77"/>
    <w:rsid w:val="008242FF"/>
    <w:rsid w:val="00870751"/>
    <w:rsid w:val="00883AFB"/>
    <w:rsid w:val="008F7A8A"/>
    <w:rsid w:val="00922C48"/>
    <w:rsid w:val="0099142B"/>
    <w:rsid w:val="00B915B7"/>
    <w:rsid w:val="00D310D0"/>
    <w:rsid w:val="00E901CF"/>
    <w:rsid w:val="00EA59DF"/>
    <w:rsid w:val="00EA68F6"/>
    <w:rsid w:val="00EE4070"/>
    <w:rsid w:val="00F12C76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E16F"/>
  <w15:chartTrackingRefBased/>
  <w15:docId w15:val="{E466F6CC-20B8-4360-BF00-43C3CD9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31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31"/>
    <w:pPr>
      <w:spacing w:beforeAutospacing="1" w:after="0" w:afterAutospacing="1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F3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F3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95CF-C1A8-4A8F-9D14-144E42A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2024-09-04T09:34:00Z</cp:lastPrinted>
  <dcterms:created xsi:type="dcterms:W3CDTF">2024-06-10T09:03:00Z</dcterms:created>
  <dcterms:modified xsi:type="dcterms:W3CDTF">2024-09-04T09:35:00Z</dcterms:modified>
</cp:coreProperties>
</file>